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22" w:rsidRDefault="00302E22" w:rsidP="00302E22">
      <w:pPr>
        <w:jc w:val="center"/>
        <w:rPr>
          <w:sz w:val="28"/>
          <w:szCs w:val="28"/>
        </w:rPr>
      </w:pPr>
      <w:r>
        <w:rPr>
          <w:sz w:val="28"/>
          <w:szCs w:val="28"/>
        </w:rPr>
        <w:t>Периодическое печатное издание</w:t>
      </w:r>
    </w:p>
    <w:p w:rsidR="00302E22" w:rsidRDefault="00302E22" w:rsidP="00302E22">
      <w:pPr>
        <w:jc w:val="center"/>
        <w:rPr>
          <w:sz w:val="28"/>
          <w:szCs w:val="28"/>
        </w:rPr>
      </w:pPr>
      <w:r>
        <w:rPr>
          <w:sz w:val="28"/>
          <w:szCs w:val="28"/>
        </w:rPr>
        <w:t>администрации Туровского сельсовета</w:t>
      </w:r>
    </w:p>
    <w:p w:rsidR="00302E22" w:rsidRDefault="00302E22" w:rsidP="00302E22">
      <w:pPr>
        <w:jc w:val="center"/>
        <w:rPr>
          <w:sz w:val="28"/>
          <w:szCs w:val="28"/>
        </w:rPr>
      </w:pPr>
      <w:r>
        <w:rPr>
          <w:sz w:val="28"/>
          <w:szCs w:val="28"/>
        </w:rPr>
        <w:t xml:space="preserve"> Абанского района Красноярского края</w:t>
      </w:r>
    </w:p>
    <w:p w:rsidR="00302E22" w:rsidRDefault="00302E22" w:rsidP="00302E22">
      <w:pPr>
        <w:jc w:val="center"/>
        <w:rPr>
          <w:sz w:val="28"/>
          <w:szCs w:val="28"/>
        </w:rPr>
      </w:pPr>
    </w:p>
    <w:tbl>
      <w:tblPr>
        <w:tblpPr w:leftFromText="180" w:rightFromText="180" w:vertAnchor="text" w:horzAnchor="margin" w:tblpY="1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003D9C" w:rsidRPr="002B0D59" w:rsidTr="009278A2">
        <w:trPr>
          <w:trHeight w:val="1441"/>
        </w:trPr>
        <w:tc>
          <w:tcPr>
            <w:tcW w:w="9464" w:type="dxa"/>
            <w:tcBorders>
              <w:top w:val="single" w:sz="4" w:space="0" w:color="auto"/>
              <w:left w:val="single" w:sz="4" w:space="0" w:color="auto"/>
              <w:bottom w:val="single" w:sz="4" w:space="0" w:color="auto"/>
              <w:right w:val="single" w:sz="4" w:space="0" w:color="auto"/>
            </w:tcBorders>
          </w:tcPr>
          <w:p w:rsidR="00003D9C" w:rsidRPr="002B0D59" w:rsidRDefault="00003D9C" w:rsidP="00003D9C">
            <w:pPr>
              <w:pBdr>
                <w:top w:val="doubleWave" w:sz="6" w:space="1" w:color="auto"/>
                <w:left w:val="doubleWave" w:sz="6" w:space="4" w:color="auto"/>
                <w:bottom w:val="doubleWave" w:sz="6" w:space="1" w:color="auto"/>
                <w:right w:val="doubleWave" w:sz="6" w:space="4" w:color="auto"/>
              </w:pBdr>
              <w:shd w:val="pct20" w:color="auto" w:fill="C0C0C0"/>
              <w:jc w:val="center"/>
              <w:rPr>
                <w:rFonts w:ascii="Arial" w:hAnsi="Arial" w:cs="Arial"/>
                <w:i/>
                <w:caps/>
                <w:shadow/>
                <w:sz w:val="96"/>
                <w:szCs w:val="96"/>
              </w:rPr>
            </w:pPr>
            <w:r w:rsidRPr="002B0D59">
              <w:rPr>
                <w:rFonts w:ascii="Arial" w:hAnsi="Arial" w:cs="Arial"/>
                <w:i/>
                <w:caps/>
                <w:shadow/>
                <w:sz w:val="96"/>
                <w:szCs w:val="96"/>
              </w:rPr>
              <w:t>СЕЛЬСКИЕ ВЕСТИ</w:t>
            </w:r>
          </w:p>
          <w:tbl>
            <w:tblPr>
              <w:tblpPr w:leftFromText="180" w:rightFromText="180" w:vertAnchor="text" w:horzAnchor="margin" w:tblpX="-894" w:tblpY="266"/>
              <w:tblW w:w="9356" w:type="dxa"/>
              <w:tblLayout w:type="fixed"/>
              <w:tblLook w:val="01E0"/>
            </w:tblPr>
            <w:tblGrid>
              <w:gridCol w:w="5220"/>
              <w:gridCol w:w="4136"/>
            </w:tblGrid>
            <w:tr w:rsidR="00003D9C" w:rsidRPr="002B0D59" w:rsidTr="009278A2">
              <w:tc>
                <w:tcPr>
                  <w:tcW w:w="5220" w:type="dxa"/>
                  <w:tcBorders>
                    <w:top w:val="single" w:sz="4" w:space="0" w:color="auto"/>
                    <w:left w:val="nil"/>
                    <w:bottom w:val="single" w:sz="4" w:space="0" w:color="auto"/>
                    <w:right w:val="single" w:sz="4" w:space="0" w:color="auto"/>
                  </w:tcBorders>
                </w:tcPr>
                <w:p w:rsidR="00003D9C" w:rsidRDefault="00D2692F" w:rsidP="00003D9C">
                  <w:pPr>
                    <w:jc w:val="both"/>
                  </w:pPr>
                  <w:r>
                    <w:t>21 октября</w:t>
                  </w:r>
                  <w:r w:rsidR="00F319B1">
                    <w:t xml:space="preserve"> 2022года</w:t>
                  </w:r>
                </w:p>
                <w:p w:rsidR="00003D9C" w:rsidRDefault="003763B0" w:rsidP="00D2692F">
                  <w:pPr>
                    <w:jc w:val="both"/>
                  </w:pPr>
                  <w:r>
                    <w:t xml:space="preserve">   </w:t>
                  </w:r>
                  <w:r w:rsidR="003F5C69">
                    <w:t xml:space="preserve">       </w:t>
                  </w:r>
                  <w:r>
                    <w:t xml:space="preserve"> № </w:t>
                  </w:r>
                  <w:r w:rsidR="00F319B1">
                    <w:t>1</w:t>
                  </w:r>
                  <w:r w:rsidR="00D2692F">
                    <w:t>64</w:t>
                  </w:r>
                </w:p>
              </w:tc>
              <w:tc>
                <w:tcPr>
                  <w:tcW w:w="4136" w:type="dxa"/>
                  <w:tcBorders>
                    <w:top w:val="single" w:sz="4" w:space="0" w:color="auto"/>
                    <w:left w:val="single" w:sz="4" w:space="0" w:color="auto"/>
                    <w:bottom w:val="single" w:sz="4" w:space="0" w:color="auto"/>
                  </w:tcBorders>
                </w:tcPr>
                <w:p w:rsidR="00003D9C" w:rsidRDefault="00003D9C" w:rsidP="00003D9C">
                  <w:pPr>
                    <w:jc w:val="center"/>
                  </w:pPr>
                  <w:r>
                    <w:t>Создана Решением сессии Туровского сельского Совета депутатов    № 2-2Р</w:t>
                  </w:r>
                </w:p>
                <w:p w:rsidR="00003D9C" w:rsidRDefault="00003D9C" w:rsidP="00003D9C">
                  <w:pPr>
                    <w:jc w:val="center"/>
                  </w:pPr>
                  <w:r>
                    <w:t>от 23.04.2010г.</w:t>
                  </w:r>
                </w:p>
              </w:tc>
            </w:tr>
            <w:tr w:rsidR="00003D9C" w:rsidRPr="002B0D59" w:rsidTr="009278A2">
              <w:tc>
                <w:tcPr>
                  <w:tcW w:w="9356" w:type="dxa"/>
                  <w:gridSpan w:val="2"/>
                  <w:tcBorders>
                    <w:top w:val="single" w:sz="4" w:space="0" w:color="auto"/>
                    <w:left w:val="nil"/>
                    <w:bottom w:val="single" w:sz="4" w:space="0" w:color="auto"/>
                  </w:tcBorders>
                </w:tcPr>
                <w:p w:rsidR="00D2692F" w:rsidRDefault="00754CCF" w:rsidP="00754CCF">
                  <w:pPr>
                    <w:rPr>
                      <w:bCs/>
                      <w:color w:val="000000"/>
                      <w:spacing w:val="4"/>
                      <w:sz w:val="16"/>
                      <w:szCs w:val="16"/>
                    </w:rPr>
                  </w:pPr>
                  <w:r>
                    <w:rPr>
                      <w:sz w:val="20"/>
                      <w:szCs w:val="20"/>
                    </w:rPr>
                    <w:t xml:space="preserve">                                                                                                               </w:t>
                  </w:r>
                  <w:r w:rsidR="00D2692F" w:rsidRPr="00A834D8">
                    <w:rPr>
                      <w:bCs/>
                      <w:color w:val="000000"/>
                      <w:spacing w:val="4"/>
                      <w:sz w:val="16"/>
                      <w:szCs w:val="16"/>
                    </w:rPr>
                    <w:t>Управление</w:t>
                  </w:r>
                  <w:r w:rsidR="00D2692F">
                    <w:rPr>
                      <w:bCs/>
                      <w:color w:val="000000"/>
                      <w:spacing w:val="4"/>
                      <w:sz w:val="16"/>
                      <w:szCs w:val="16"/>
                    </w:rPr>
                    <w:t xml:space="preserve">  Министерства  </w:t>
                  </w:r>
                  <w:r w:rsidR="00D2692F" w:rsidRPr="00A834D8">
                    <w:rPr>
                      <w:bCs/>
                      <w:color w:val="000000"/>
                      <w:spacing w:val="4"/>
                      <w:sz w:val="16"/>
                      <w:szCs w:val="16"/>
                    </w:rPr>
                    <w:t>юстиции</w:t>
                  </w:r>
                </w:p>
                <w:p w:rsidR="00D2692F" w:rsidRDefault="00D2692F" w:rsidP="00D2692F">
                  <w:pPr>
                    <w:ind w:firstLine="5562"/>
                    <w:rPr>
                      <w:bCs/>
                      <w:color w:val="000000"/>
                      <w:spacing w:val="4"/>
                      <w:sz w:val="16"/>
                      <w:szCs w:val="16"/>
                    </w:rPr>
                  </w:pPr>
                  <w:r>
                    <w:rPr>
                      <w:bCs/>
                      <w:color w:val="000000"/>
                      <w:spacing w:val="4"/>
                      <w:sz w:val="16"/>
                      <w:szCs w:val="16"/>
                    </w:rPr>
                    <w:t>Российской Федерации</w:t>
                  </w:r>
                </w:p>
                <w:p w:rsidR="00D2692F" w:rsidRDefault="00D2692F" w:rsidP="00D2692F">
                  <w:pPr>
                    <w:ind w:firstLine="5562"/>
                    <w:rPr>
                      <w:bCs/>
                      <w:color w:val="000000"/>
                      <w:spacing w:val="4"/>
                      <w:sz w:val="16"/>
                      <w:szCs w:val="16"/>
                    </w:rPr>
                  </w:pPr>
                  <w:r>
                    <w:rPr>
                      <w:bCs/>
                      <w:color w:val="000000"/>
                      <w:spacing w:val="4"/>
                      <w:sz w:val="16"/>
                      <w:szCs w:val="16"/>
                    </w:rPr>
                    <w:t>по Красноярскому краю</w:t>
                  </w:r>
                </w:p>
                <w:p w:rsidR="00D2692F" w:rsidRDefault="00D2692F" w:rsidP="00D2692F">
                  <w:pPr>
                    <w:ind w:firstLine="5562"/>
                    <w:rPr>
                      <w:bCs/>
                      <w:color w:val="000000"/>
                      <w:spacing w:val="4"/>
                      <w:sz w:val="16"/>
                      <w:szCs w:val="16"/>
                    </w:rPr>
                  </w:pPr>
                  <w:r>
                    <w:rPr>
                      <w:bCs/>
                      <w:color w:val="000000"/>
                      <w:spacing w:val="4"/>
                      <w:sz w:val="16"/>
                      <w:szCs w:val="16"/>
                    </w:rPr>
                    <w:t xml:space="preserve"> 6 октября 2022г.</w:t>
                  </w:r>
                </w:p>
                <w:p w:rsidR="00D2692F" w:rsidRDefault="00D2692F" w:rsidP="00D2692F">
                  <w:pPr>
                    <w:ind w:firstLine="5562"/>
                    <w:rPr>
                      <w:bCs/>
                      <w:color w:val="000000"/>
                      <w:spacing w:val="4"/>
                      <w:sz w:val="16"/>
                      <w:szCs w:val="16"/>
                    </w:rPr>
                  </w:pPr>
                  <w:r>
                    <w:rPr>
                      <w:bCs/>
                      <w:color w:val="000000"/>
                      <w:spacing w:val="4"/>
                      <w:sz w:val="16"/>
                      <w:szCs w:val="16"/>
                    </w:rPr>
                    <w:t>Зарегистрированы изменения в устав</w:t>
                  </w:r>
                </w:p>
                <w:p w:rsidR="00D2692F" w:rsidRDefault="00D2692F" w:rsidP="00D2692F">
                  <w:pPr>
                    <w:ind w:firstLine="5562"/>
                    <w:rPr>
                      <w:bCs/>
                      <w:color w:val="000000"/>
                      <w:spacing w:val="4"/>
                      <w:sz w:val="16"/>
                      <w:szCs w:val="16"/>
                    </w:rPr>
                  </w:pPr>
                  <w:r>
                    <w:rPr>
                      <w:bCs/>
                      <w:color w:val="000000"/>
                      <w:spacing w:val="4"/>
                      <w:sz w:val="16"/>
                      <w:szCs w:val="16"/>
                    </w:rPr>
                    <w:t>Государственный регистрационный</w:t>
                  </w:r>
                </w:p>
                <w:p w:rsidR="000C3B0B" w:rsidRPr="00754CCF" w:rsidRDefault="00D2692F" w:rsidP="00754CCF">
                  <w:pPr>
                    <w:ind w:firstLine="5562"/>
                    <w:rPr>
                      <w:bCs/>
                      <w:color w:val="000000"/>
                      <w:spacing w:val="4"/>
                      <w:sz w:val="16"/>
                      <w:szCs w:val="16"/>
                    </w:rPr>
                  </w:pPr>
                  <w:r>
                    <w:rPr>
                      <w:bCs/>
                      <w:color w:val="000000"/>
                      <w:spacing w:val="4"/>
                      <w:sz w:val="16"/>
                      <w:szCs w:val="16"/>
                    </w:rPr>
                    <w:t>№</w:t>
                  </w:r>
                  <w:r w:rsidRPr="00A834D8">
                    <w:rPr>
                      <w:bCs/>
                      <w:color w:val="000000"/>
                      <w:spacing w:val="4"/>
                      <w:sz w:val="16"/>
                      <w:szCs w:val="16"/>
                    </w:rPr>
                    <w:t xml:space="preserve"> </w:t>
                  </w:r>
                  <w:r>
                    <w:rPr>
                      <w:bCs/>
                      <w:color w:val="000000"/>
                      <w:spacing w:val="4"/>
                      <w:sz w:val="16"/>
                      <w:szCs w:val="16"/>
                      <w:lang w:val="en-US"/>
                    </w:rPr>
                    <w:t>RU</w:t>
                  </w:r>
                  <w:r w:rsidRPr="00A834D8">
                    <w:rPr>
                      <w:bCs/>
                      <w:color w:val="000000"/>
                      <w:spacing w:val="4"/>
                      <w:sz w:val="16"/>
                      <w:szCs w:val="16"/>
                    </w:rPr>
                    <w:t xml:space="preserve"> 2450131320</w:t>
                  </w:r>
                  <w:r>
                    <w:rPr>
                      <w:bCs/>
                      <w:color w:val="000000"/>
                      <w:spacing w:val="4"/>
                      <w:sz w:val="16"/>
                      <w:szCs w:val="16"/>
                    </w:rPr>
                    <w:t>22001</w:t>
                  </w:r>
                </w:p>
                <w:p w:rsidR="000C3B0B" w:rsidRDefault="000C3B0B" w:rsidP="000C3B0B">
                  <w:pPr>
                    <w:jc w:val="center"/>
                    <w:rPr>
                      <w:sz w:val="20"/>
                      <w:szCs w:val="20"/>
                    </w:rPr>
                  </w:pPr>
                </w:p>
                <w:p w:rsidR="000C3B0B" w:rsidRPr="00397720" w:rsidRDefault="000C3B0B" w:rsidP="000C3B0B">
                  <w:pPr>
                    <w:jc w:val="center"/>
                    <w:rPr>
                      <w:sz w:val="20"/>
                      <w:szCs w:val="20"/>
                    </w:rPr>
                  </w:pPr>
                  <w:r w:rsidRPr="00397720">
                    <w:rPr>
                      <w:sz w:val="20"/>
                      <w:szCs w:val="20"/>
                    </w:rPr>
                    <w:t>ТУРОВСКИЙ СЕЛЬСКИЙ СОВЕТ ДЕПУТАТОВ</w:t>
                  </w:r>
                </w:p>
                <w:p w:rsidR="000C3B0B" w:rsidRPr="00397720" w:rsidRDefault="000C3B0B" w:rsidP="000C3B0B">
                  <w:pPr>
                    <w:jc w:val="center"/>
                    <w:rPr>
                      <w:sz w:val="20"/>
                      <w:szCs w:val="20"/>
                    </w:rPr>
                  </w:pPr>
                  <w:r w:rsidRPr="00397720">
                    <w:rPr>
                      <w:sz w:val="20"/>
                      <w:szCs w:val="20"/>
                    </w:rPr>
                    <w:t>АБАНСКОГО РАЙОНА КРАСНОЯРСКОГО КРАЯ</w:t>
                  </w:r>
                </w:p>
                <w:p w:rsidR="000C3B0B" w:rsidRPr="00397720" w:rsidRDefault="000C3B0B" w:rsidP="000C3B0B">
                  <w:pPr>
                    <w:rPr>
                      <w:sz w:val="20"/>
                      <w:szCs w:val="20"/>
                    </w:rPr>
                  </w:pPr>
                </w:p>
                <w:p w:rsidR="000C3B0B" w:rsidRPr="00397720" w:rsidRDefault="000C3B0B" w:rsidP="000C3B0B">
                  <w:pPr>
                    <w:jc w:val="center"/>
                    <w:rPr>
                      <w:sz w:val="20"/>
                      <w:szCs w:val="20"/>
                    </w:rPr>
                  </w:pPr>
                  <w:r w:rsidRPr="00397720">
                    <w:rPr>
                      <w:sz w:val="20"/>
                      <w:szCs w:val="20"/>
                    </w:rPr>
                    <w:t>РЕШЕНИЕ</w:t>
                  </w:r>
                </w:p>
                <w:p w:rsidR="000C3B0B" w:rsidRPr="00397720" w:rsidRDefault="000C3B0B" w:rsidP="000C3B0B">
                  <w:pPr>
                    <w:rPr>
                      <w:b/>
                      <w:sz w:val="20"/>
                      <w:szCs w:val="20"/>
                    </w:rPr>
                  </w:pPr>
                </w:p>
                <w:p w:rsidR="000C3B0B" w:rsidRPr="00397720" w:rsidRDefault="00D2692F" w:rsidP="000C3B0B">
                  <w:pPr>
                    <w:rPr>
                      <w:sz w:val="20"/>
                      <w:szCs w:val="20"/>
                    </w:rPr>
                  </w:pPr>
                  <w:r>
                    <w:rPr>
                      <w:sz w:val="20"/>
                      <w:szCs w:val="20"/>
                    </w:rPr>
                    <w:t>22.09.</w:t>
                  </w:r>
                  <w:r w:rsidR="000C3B0B" w:rsidRPr="00397720">
                    <w:rPr>
                      <w:sz w:val="20"/>
                      <w:szCs w:val="20"/>
                    </w:rPr>
                    <w:t>202</w:t>
                  </w:r>
                  <w:r w:rsidR="002044A5">
                    <w:rPr>
                      <w:sz w:val="20"/>
                      <w:szCs w:val="20"/>
                    </w:rPr>
                    <w:t>2</w:t>
                  </w:r>
                  <w:r w:rsidR="000C3B0B" w:rsidRPr="00397720">
                    <w:rPr>
                      <w:sz w:val="20"/>
                      <w:szCs w:val="20"/>
                    </w:rPr>
                    <w:t xml:space="preserve">                                         </w:t>
                  </w:r>
                  <w:r w:rsidR="000C3B0B">
                    <w:rPr>
                      <w:sz w:val="20"/>
                      <w:szCs w:val="20"/>
                    </w:rPr>
                    <w:t xml:space="preserve">           </w:t>
                  </w:r>
                  <w:r>
                    <w:rPr>
                      <w:sz w:val="20"/>
                      <w:szCs w:val="20"/>
                    </w:rPr>
                    <w:t xml:space="preserve">           </w:t>
                  </w:r>
                  <w:r w:rsidR="000C3B0B">
                    <w:rPr>
                      <w:sz w:val="20"/>
                      <w:szCs w:val="20"/>
                    </w:rPr>
                    <w:t xml:space="preserve"> </w:t>
                  </w:r>
                  <w:r w:rsidR="000C3B0B" w:rsidRPr="00397720">
                    <w:rPr>
                      <w:sz w:val="20"/>
                      <w:szCs w:val="20"/>
                    </w:rPr>
                    <w:t xml:space="preserve"> с.  Турово                                                </w:t>
                  </w:r>
                  <w:r>
                    <w:rPr>
                      <w:sz w:val="20"/>
                      <w:szCs w:val="20"/>
                    </w:rPr>
                    <w:t>№ 23-76Р</w:t>
                  </w:r>
                  <w:r w:rsidR="000C3B0B" w:rsidRPr="00397720">
                    <w:rPr>
                      <w:sz w:val="20"/>
                      <w:szCs w:val="20"/>
                    </w:rPr>
                    <w:t xml:space="preserve">   </w:t>
                  </w:r>
                </w:p>
                <w:p w:rsidR="000C3B0B" w:rsidRPr="00397720" w:rsidRDefault="000C3B0B" w:rsidP="000C3B0B">
                  <w:pPr>
                    <w:rPr>
                      <w:sz w:val="20"/>
                      <w:szCs w:val="20"/>
                    </w:rPr>
                  </w:pPr>
                  <w:r w:rsidRPr="00397720">
                    <w:rPr>
                      <w:sz w:val="20"/>
                      <w:szCs w:val="20"/>
                    </w:rPr>
                    <w:t xml:space="preserve">                                                                    </w:t>
                  </w:r>
                </w:p>
                <w:p w:rsidR="002044A5" w:rsidRPr="002044A5" w:rsidRDefault="000C3B0B" w:rsidP="002044A5">
                  <w:pPr>
                    <w:keepNext/>
                    <w:jc w:val="center"/>
                    <w:outlineLvl w:val="0"/>
                    <w:rPr>
                      <w:b/>
                      <w:sz w:val="20"/>
                      <w:szCs w:val="20"/>
                    </w:rPr>
                  </w:pPr>
                  <w:r w:rsidRPr="002044A5">
                    <w:rPr>
                      <w:b/>
                      <w:sz w:val="20"/>
                      <w:szCs w:val="20"/>
                    </w:rPr>
                    <w:t xml:space="preserve">О внесении изменений </w:t>
                  </w:r>
                  <w:r w:rsidR="005E409B" w:rsidRPr="002044A5">
                    <w:rPr>
                      <w:b/>
                      <w:sz w:val="20"/>
                      <w:szCs w:val="20"/>
                    </w:rPr>
                    <w:t xml:space="preserve"> в </w:t>
                  </w:r>
                  <w:r w:rsidR="002044A5" w:rsidRPr="002044A5">
                    <w:rPr>
                      <w:b/>
                      <w:sz w:val="20"/>
                      <w:szCs w:val="20"/>
                    </w:rPr>
                    <w:t>Устав Туровского сельсовета  Абанского района Красноярского края</w:t>
                  </w:r>
                </w:p>
                <w:p w:rsidR="000C3B0B" w:rsidRPr="00397720" w:rsidRDefault="000C3B0B" w:rsidP="000C3B0B">
                  <w:pPr>
                    <w:keepNext/>
                    <w:outlineLvl w:val="0"/>
                    <w:rPr>
                      <w:sz w:val="20"/>
                      <w:szCs w:val="20"/>
                    </w:rPr>
                  </w:pPr>
                </w:p>
                <w:p w:rsidR="002044A5" w:rsidRPr="007A773B" w:rsidRDefault="002044A5" w:rsidP="002044A5">
                  <w:pPr>
                    <w:keepNext/>
                    <w:ind w:firstLine="709"/>
                    <w:jc w:val="both"/>
                    <w:outlineLvl w:val="0"/>
                    <w:rPr>
                      <w:b/>
                      <w:sz w:val="20"/>
                      <w:szCs w:val="20"/>
                    </w:rPr>
                  </w:pPr>
                  <w:r w:rsidRPr="007A773B">
                    <w:rPr>
                      <w:sz w:val="20"/>
                      <w:szCs w:val="20"/>
                    </w:rPr>
                    <w:t>В целях приведения Устава Туровского сельсовета Абанского района Красноярского края в соответствие с требованиями федерального и краевого законодательства, руководствуясь статьями 23,27,64 Устава Туровского сельсовета Абанского района Красноярского края, Туровский сельский Совет депутатов</w:t>
                  </w:r>
                  <w:r w:rsidRPr="007A773B">
                    <w:rPr>
                      <w:i/>
                      <w:sz w:val="20"/>
                      <w:szCs w:val="20"/>
                    </w:rPr>
                    <w:t xml:space="preserve"> </w:t>
                  </w:r>
                  <w:r w:rsidRPr="007A773B">
                    <w:rPr>
                      <w:b/>
                      <w:sz w:val="20"/>
                      <w:szCs w:val="20"/>
                    </w:rPr>
                    <w:t>РЕШИЛ:</w:t>
                  </w:r>
                  <w:r w:rsidRPr="007A773B">
                    <w:rPr>
                      <w:sz w:val="20"/>
                      <w:szCs w:val="20"/>
                    </w:rPr>
                    <w:t xml:space="preserve"> </w:t>
                  </w:r>
                </w:p>
                <w:p w:rsidR="002044A5" w:rsidRPr="007A773B" w:rsidRDefault="002044A5" w:rsidP="002044A5">
                  <w:pPr>
                    <w:ind w:firstLine="709"/>
                    <w:jc w:val="both"/>
                    <w:rPr>
                      <w:sz w:val="20"/>
                      <w:szCs w:val="20"/>
                    </w:rPr>
                  </w:pPr>
                  <w:r w:rsidRPr="007A773B">
                    <w:rPr>
                      <w:sz w:val="20"/>
                      <w:szCs w:val="20"/>
                    </w:rPr>
                    <w:t>1. Внести в Устав Туровского сельсовета Абанского района Красноярского края следующие изменения:</w:t>
                  </w:r>
                </w:p>
                <w:p w:rsidR="002044A5" w:rsidRPr="007A773B" w:rsidRDefault="002044A5" w:rsidP="002044A5">
                  <w:pPr>
                    <w:ind w:firstLine="709"/>
                    <w:jc w:val="both"/>
                    <w:rPr>
                      <w:sz w:val="20"/>
                      <w:szCs w:val="20"/>
                    </w:rPr>
                  </w:pPr>
                  <w:r w:rsidRPr="007A773B">
                    <w:rPr>
                      <w:b/>
                      <w:sz w:val="20"/>
                      <w:szCs w:val="20"/>
                    </w:rPr>
                    <w:t>1.1. в пункте 1 статьи 2 слова</w:t>
                  </w:r>
                  <w:r w:rsidRPr="007A773B">
                    <w:rPr>
                      <w:sz w:val="20"/>
                      <w:szCs w:val="20"/>
                    </w:rPr>
                    <w:t xml:space="preserve"> «(далее сельсовет, поселение) </w:t>
                  </w:r>
                  <w:r w:rsidRPr="007A773B">
                    <w:rPr>
                      <w:b/>
                      <w:sz w:val="20"/>
                      <w:szCs w:val="20"/>
                    </w:rPr>
                    <w:t xml:space="preserve">заменить словами </w:t>
                  </w:r>
                  <w:r w:rsidRPr="007A773B">
                    <w:rPr>
                      <w:sz w:val="20"/>
                      <w:szCs w:val="20"/>
                    </w:rPr>
                    <w:t>«(далее по тексту Устава также - сельсовет, поселение, муниципальное образование)»;</w:t>
                  </w:r>
                </w:p>
                <w:p w:rsidR="002044A5" w:rsidRPr="007A773B" w:rsidRDefault="002044A5" w:rsidP="002044A5">
                  <w:pPr>
                    <w:ind w:firstLine="709"/>
                    <w:jc w:val="both"/>
                    <w:rPr>
                      <w:b/>
                      <w:sz w:val="20"/>
                      <w:szCs w:val="20"/>
                    </w:rPr>
                  </w:pPr>
                  <w:r w:rsidRPr="007A773B">
                    <w:rPr>
                      <w:b/>
                      <w:sz w:val="20"/>
                      <w:szCs w:val="20"/>
                    </w:rPr>
                    <w:t>1.2. в статье 4:</w:t>
                  </w:r>
                </w:p>
                <w:p w:rsidR="002044A5" w:rsidRPr="007A773B" w:rsidRDefault="002044A5" w:rsidP="002044A5">
                  <w:pPr>
                    <w:ind w:firstLine="709"/>
                    <w:jc w:val="both"/>
                    <w:rPr>
                      <w:b/>
                      <w:sz w:val="20"/>
                      <w:szCs w:val="20"/>
                    </w:rPr>
                  </w:pPr>
                  <w:r w:rsidRPr="007A773B">
                    <w:rPr>
                      <w:b/>
                      <w:sz w:val="20"/>
                      <w:szCs w:val="20"/>
                    </w:rPr>
                    <w:t>- пункт 1 исключить;</w:t>
                  </w:r>
                </w:p>
                <w:p w:rsidR="002044A5" w:rsidRPr="007A773B" w:rsidRDefault="002044A5" w:rsidP="002044A5">
                  <w:pPr>
                    <w:ind w:firstLine="709"/>
                    <w:jc w:val="both"/>
                    <w:rPr>
                      <w:b/>
                      <w:sz w:val="20"/>
                      <w:szCs w:val="20"/>
                    </w:rPr>
                  </w:pPr>
                  <w:r w:rsidRPr="007A773B">
                    <w:rPr>
                      <w:b/>
                      <w:sz w:val="20"/>
                      <w:szCs w:val="20"/>
                    </w:rPr>
                    <w:t>- пункт 7 изложить в следующей редакции:</w:t>
                  </w:r>
                </w:p>
                <w:p w:rsidR="002044A5" w:rsidRPr="007A773B" w:rsidRDefault="002044A5" w:rsidP="002044A5">
                  <w:pPr>
                    <w:tabs>
                      <w:tab w:val="num" w:pos="780"/>
                    </w:tabs>
                    <w:ind w:right="-1" w:firstLine="709"/>
                    <w:jc w:val="both"/>
                    <w:rPr>
                      <w:sz w:val="20"/>
                      <w:szCs w:val="20"/>
                    </w:rPr>
                  </w:pPr>
                  <w:r w:rsidRPr="007A773B">
                    <w:rPr>
                      <w:sz w:val="20"/>
                      <w:szCs w:val="20"/>
                    </w:rPr>
                    <w:t xml:space="preserve">«7. </w:t>
                  </w:r>
                  <w:r w:rsidRPr="007A773B">
                    <w:rPr>
                      <w:bCs/>
                      <w:sz w:val="20"/>
                      <w:szCs w:val="20"/>
                    </w:rPr>
                    <w:t>Муниципальные нормативные правовые акты</w:t>
                  </w:r>
                  <w:r w:rsidRPr="007A773B">
                    <w:rPr>
                      <w:sz w:val="20"/>
                      <w:szCs w:val="20"/>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2044A5" w:rsidRPr="007A773B" w:rsidRDefault="002044A5" w:rsidP="002044A5">
                  <w:pPr>
                    <w:ind w:firstLine="709"/>
                    <w:jc w:val="both"/>
                    <w:rPr>
                      <w:b/>
                      <w:sz w:val="20"/>
                      <w:szCs w:val="20"/>
                    </w:rPr>
                  </w:pPr>
                  <w:r w:rsidRPr="007A773B">
                    <w:rPr>
                      <w:b/>
                      <w:sz w:val="20"/>
                      <w:szCs w:val="20"/>
                    </w:rPr>
                    <w:t>- дополнить пунктом 8 следующего содержания:</w:t>
                  </w:r>
                </w:p>
                <w:p w:rsidR="002044A5" w:rsidRPr="007A773B" w:rsidRDefault="002044A5" w:rsidP="002044A5">
                  <w:pPr>
                    <w:tabs>
                      <w:tab w:val="num" w:pos="780"/>
                    </w:tabs>
                    <w:ind w:right="-1" w:firstLine="709"/>
                    <w:jc w:val="both"/>
                    <w:rPr>
                      <w:sz w:val="20"/>
                      <w:szCs w:val="20"/>
                    </w:rPr>
                  </w:pPr>
                  <w:r w:rsidRPr="007A773B">
                    <w:rPr>
                      <w:sz w:val="20"/>
                      <w:szCs w:val="20"/>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w:t>
                  </w:r>
                  <w:r w:rsidRPr="007A773B">
                    <w:rPr>
                      <w:b/>
                      <w:sz w:val="20"/>
                      <w:szCs w:val="20"/>
                    </w:rPr>
                    <w:t xml:space="preserve"> </w:t>
                  </w:r>
                  <w:r w:rsidRPr="007A773B">
                    <w:rPr>
                      <w:sz w:val="20"/>
                      <w:szCs w:val="20"/>
                    </w:rPr>
                    <w:t>в газете «Сельские вести», если иное не предусмотрено самим актом, настоящим Уставом или действующим законодательством.»;</w:t>
                  </w:r>
                </w:p>
                <w:p w:rsidR="002044A5" w:rsidRPr="007A773B" w:rsidRDefault="002044A5" w:rsidP="002044A5">
                  <w:pPr>
                    <w:tabs>
                      <w:tab w:val="num" w:pos="780"/>
                    </w:tabs>
                    <w:ind w:right="-1" w:firstLine="709"/>
                    <w:jc w:val="both"/>
                    <w:rPr>
                      <w:b/>
                      <w:sz w:val="20"/>
                      <w:szCs w:val="20"/>
                    </w:rPr>
                  </w:pPr>
                  <w:r w:rsidRPr="007A773B">
                    <w:rPr>
                      <w:b/>
                      <w:sz w:val="20"/>
                      <w:szCs w:val="20"/>
                    </w:rPr>
                    <w:t>- дополнить пунктом 9 следующего содержания:</w:t>
                  </w:r>
                </w:p>
                <w:p w:rsidR="002044A5" w:rsidRPr="007A773B" w:rsidRDefault="002044A5" w:rsidP="002044A5">
                  <w:pPr>
                    <w:ind w:firstLine="709"/>
                    <w:jc w:val="both"/>
                    <w:rPr>
                      <w:sz w:val="20"/>
                      <w:szCs w:val="20"/>
                    </w:rPr>
                  </w:pPr>
                  <w:r w:rsidRPr="007A773B">
                    <w:rPr>
                      <w:sz w:val="20"/>
                      <w:szCs w:val="20"/>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7A773B">
                      <w:rPr>
                        <w:rStyle w:val="a9"/>
                        <w:sz w:val="20"/>
                        <w:szCs w:val="20"/>
                      </w:rPr>
                      <w:t>http://pravo.minjust.ru</w:t>
                    </w:r>
                  </w:hyperlink>
                  <w:r w:rsidRPr="007A773B">
                    <w:rPr>
                      <w:sz w:val="20"/>
                      <w:szCs w:val="20"/>
                    </w:rPr>
                    <w:t xml:space="preserve">, </w:t>
                  </w:r>
                  <w:hyperlink r:id="rId9" w:history="1">
                    <w:r w:rsidRPr="007A773B">
                      <w:rPr>
                        <w:rStyle w:val="a9"/>
                        <w:sz w:val="20"/>
                        <w:szCs w:val="20"/>
                      </w:rPr>
                      <w:t>http://право-минюст.рф</w:t>
                    </w:r>
                  </w:hyperlink>
                  <w:r w:rsidRPr="007A773B">
                    <w:rPr>
                      <w:sz w:val="20"/>
                      <w:szCs w:val="20"/>
                    </w:rPr>
                    <w:t>, регистрация в качестве сетевого издания Эл № ФС77-72471 от 05.03.2018).</w:t>
                  </w:r>
                </w:p>
                <w:p w:rsidR="002044A5" w:rsidRPr="007A773B" w:rsidRDefault="002044A5" w:rsidP="002044A5">
                  <w:pPr>
                    <w:ind w:firstLine="709"/>
                    <w:jc w:val="both"/>
                    <w:rPr>
                      <w:b/>
                      <w:sz w:val="20"/>
                      <w:szCs w:val="20"/>
                    </w:rPr>
                  </w:pPr>
                  <w:r w:rsidRPr="007A773B">
                    <w:rPr>
                      <w:sz w:val="20"/>
                      <w:szCs w:val="20"/>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044A5" w:rsidRPr="007A773B" w:rsidRDefault="002044A5" w:rsidP="002044A5">
                  <w:pPr>
                    <w:ind w:firstLine="709"/>
                    <w:jc w:val="both"/>
                    <w:rPr>
                      <w:b/>
                      <w:sz w:val="20"/>
                      <w:szCs w:val="20"/>
                    </w:rPr>
                  </w:pPr>
                  <w:r w:rsidRPr="007A773B">
                    <w:rPr>
                      <w:b/>
                      <w:sz w:val="20"/>
                      <w:szCs w:val="20"/>
                    </w:rPr>
                    <w:t>1.3. в статье 7:</w:t>
                  </w:r>
                </w:p>
                <w:p w:rsidR="002044A5" w:rsidRPr="007A773B" w:rsidRDefault="002044A5" w:rsidP="002044A5">
                  <w:pPr>
                    <w:ind w:firstLine="709"/>
                    <w:jc w:val="both"/>
                    <w:rPr>
                      <w:sz w:val="20"/>
                      <w:szCs w:val="20"/>
                    </w:rPr>
                  </w:pPr>
                  <w:r w:rsidRPr="007A773B">
                    <w:rPr>
                      <w:b/>
                      <w:sz w:val="20"/>
                      <w:szCs w:val="20"/>
                    </w:rPr>
                    <w:t xml:space="preserve">- в подпункте 2 пункта 1 слово </w:t>
                  </w:r>
                  <w:r w:rsidRPr="007A773B">
                    <w:rPr>
                      <w:sz w:val="20"/>
                      <w:szCs w:val="20"/>
                    </w:rPr>
                    <w:t>«установление»</w:t>
                  </w:r>
                  <w:r w:rsidRPr="007A773B">
                    <w:rPr>
                      <w:b/>
                      <w:sz w:val="20"/>
                      <w:szCs w:val="20"/>
                    </w:rPr>
                    <w:t xml:space="preserve"> заменить словом </w:t>
                  </w:r>
                  <w:r w:rsidRPr="007A773B">
                    <w:rPr>
                      <w:sz w:val="20"/>
                      <w:szCs w:val="20"/>
                    </w:rPr>
                    <w:t>«введение»;</w:t>
                  </w:r>
                </w:p>
                <w:p w:rsidR="002044A5" w:rsidRPr="007A773B" w:rsidRDefault="002044A5" w:rsidP="002044A5">
                  <w:pPr>
                    <w:tabs>
                      <w:tab w:val="num" w:pos="780"/>
                    </w:tabs>
                    <w:ind w:firstLine="709"/>
                    <w:jc w:val="both"/>
                    <w:rPr>
                      <w:b/>
                      <w:sz w:val="20"/>
                      <w:szCs w:val="20"/>
                    </w:rPr>
                  </w:pPr>
                  <w:r w:rsidRPr="007A773B">
                    <w:rPr>
                      <w:b/>
                      <w:sz w:val="20"/>
                      <w:szCs w:val="20"/>
                    </w:rPr>
                    <w:lastRenderedPageBreak/>
                    <w:t>- подпункт 9 пункта 1 изложить в следующей редакции:</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 xml:space="preserve">«9) утверждение правил благоустройства территории поселения, осуществление </w:t>
                  </w:r>
                  <w:r w:rsidRPr="007A773B">
                    <w:rPr>
                      <w:rFonts w:ascii="Times New Roman" w:hAnsi="Times New Roman" w:cs="Times New Roman"/>
                      <w:iCs/>
                    </w:rPr>
                    <w:t>муниципального</w:t>
                  </w:r>
                  <w:r w:rsidRPr="007A773B">
                    <w:rPr>
                      <w:rFonts w:ascii="Times New Roman" w:hAnsi="Times New Roman" w:cs="Times New Roman"/>
                      <w:i/>
                      <w:iCs/>
                    </w:rPr>
                    <w:t xml:space="preserve"> </w:t>
                  </w:r>
                  <w:r w:rsidRPr="007A773B">
                    <w:rPr>
                      <w:rFonts w:ascii="Times New Roman" w:hAnsi="Times New Roman" w:cs="Times New Roman"/>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044A5" w:rsidRPr="007A773B" w:rsidRDefault="002044A5" w:rsidP="002044A5">
                  <w:pPr>
                    <w:tabs>
                      <w:tab w:val="num" w:pos="780"/>
                    </w:tabs>
                    <w:ind w:firstLine="709"/>
                    <w:jc w:val="both"/>
                    <w:rPr>
                      <w:b/>
                      <w:sz w:val="20"/>
                      <w:szCs w:val="20"/>
                    </w:rPr>
                  </w:pPr>
                  <w:r w:rsidRPr="007A773B">
                    <w:rPr>
                      <w:b/>
                      <w:sz w:val="20"/>
                      <w:szCs w:val="20"/>
                    </w:rPr>
                    <w:t>- подпункт 15 пункта 1 изложить в следующей редакции:</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 xml:space="preserve"> «15)</w:t>
                  </w:r>
                  <w:r w:rsidRPr="007A773B">
                    <w:rPr>
                      <w:rFonts w:ascii="Times New Roman" w:hAnsi="Times New Roman" w:cs="Times New Roman"/>
                      <w:b/>
                      <w:bCs/>
                    </w:rPr>
                    <w:t xml:space="preserve"> </w:t>
                  </w:r>
                  <w:r w:rsidRPr="007A773B">
                    <w:rPr>
                      <w:rFonts w:ascii="Times New Roman" w:hAnsi="Times New Roman" w:cs="Times New Roman"/>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A773B">
                    <w:rPr>
                      <w:rFonts w:ascii="Times New Roman" w:hAnsi="Times New Roman" w:cs="Times New Roman"/>
                    </w:rPr>
                    <w:t>»;</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b/>
                    </w:rPr>
                    <w:t xml:space="preserve"> - подпункт 27 пункта 1 исключить;</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xml:space="preserve"> - подпункт 29 пункта 1 исключить;</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подпункт 32 пункта 1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«32) участие в соответствии с федеральным законом в выполнении комплексных кадастровых работ;»;</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xml:space="preserve">- пункты 2, 3 изложить в следующей редакции: </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дополнить пунктом 3.1 следующего содержания:</w:t>
                  </w:r>
                </w:p>
                <w:p w:rsidR="00BF4A16" w:rsidRPr="007A773B" w:rsidRDefault="002044A5" w:rsidP="00D2692F">
                  <w:pPr>
                    <w:pStyle w:val="ConsPlusNormal"/>
                    <w:ind w:firstLine="709"/>
                    <w:jc w:val="both"/>
                    <w:rPr>
                      <w:rFonts w:ascii="Times New Roman" w:hAnsi="Times New Roman" w:cs="Times New Roman"/>
                    </w:rPr>
                  </w:pPr>
                  <w:r w:rsidRPr="007A773B">
                    <w:rPr>
                      <w:rFonts w:ascii="Times New Roman" w:hAnsi="Times New Roman" w:cs="Times New Roman"/>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1.4. пункт 2 статьи 8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1.5. пункт 1 статьи 9 дополнить вторым предложением следующего содержания:</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b/>
                    </w:rPr>
                    <w:t>1.6. в пункте 1 статьи 10 слово</w:t>
                  </w:r>
                  <w:r w:rsidRPr="007A773B">
                    <w:rPr>
                      <w:rFonts w:ascii="Times New Roman" w:hAnsi="Times New Roman" w:cs="Times New Roman"/>
                    </w:rPr>
                    <w:t xml:space="preserve"> «наделяются» </w:t>
                  </w:r>
                  <w:r w:rsidRPr="007A773B">
                    <w:rPr>
                      <w:rFonts w:ascii="Times New Roman" w:hAnsi="Times New Roman" w:cs="Times New Roman"/>
                      <w:b/>
                    </w:rPr>
                    <w:t>дополнить словом</w:t>
                  </w:r>
                  <w:r w:rsidRPr="007A773B">
                    <w:rPr>
                      <w:rFonts w:ascii="Times New Roman" w:hAnsi="Times New Roman" w:cs="Times New Roman"/>
                    </w:rPr>
                    <w:t xml:space="preserve"> «обладают»;</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xml:space="preserve">1.7. пункт 2 статьи 12 исключить; </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1.8. в статье 13:</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xml:space="preserve"> - в пункте 5:</w:t>
                  </w:r>
                </w:p>
                <w:p w:rsidR="002044A5" w:rsidRPr="007A773B" w:rsidRDefault="002044A5" w:rsidP="002044A5">
                  <w:pPr>
                    <w:pStyle w:val="ConsPlusNormal"/>
                    <w:ind w:firstLine="709"/>
                    <w:jc w:val="both"/>
                    <w:rPr>
                      <w:rFonts w:ascii="Times New Roman" w:hAnsi="Times New Roman" w:cs="Times New Roman"/>
                    </w:rPr>
                  </w:pPr>
                  <w:r w:rsidRPr="007A773B">
                    <w:rPr>
                      <w:rFonts w:ascii="Times New Roman" w:hAnsi="Times New Roman" w:cs="Times New Roman"/>
                      <w:b/>
                    </w:rPr>
                    <w:t>- после слова</w:t>
                  </w:r>
                  <w:r w:rsidRPr="007A773B">
                    <w:rPr>
                      <w:rFonts w:ascii="Times New Roman" w:hAnsi="Times New Roman" w:cs="Times New Roman"/>
                    </w:rPr>
                    <w:t xml:space="preserve"> «достигший» </w:t>
                  </w:r>
                  <w:r w:rsidRPr="007A773B">
                    <w:rPr>
                      <w:rFonts w:ascii="Times New Roman" w:hAnsi="Times New Roman" w:cs="Times New Roman"/>
                      <w:b/>
                    </w:rPr>
                    <w:t>дополнить словами</w:t>
                  </w:r>
                  <w:r w:rsidRPr="007A773B">
                    <w:rPr>
                      <w:rFonts w:ascii="Times New Roman" w:hAnsi="Times New Roman" w:cs="Times New Roman"/>
                    </w:rPr>
                    <w:t xml:space="preserve"> «на день проведения конкурса», </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rPr>
                    <w:t xml:space="preserve">- </w:t>
                  </w:r>
                  <w:r w:rsidRPr="007A773B">
                    <w:rPr>
                      <w:rFonts w:ascii="Times New Roman" w:hAnsi="Times New Roman" w:cs="Times New Roman"/>
                      <w:b/>
                    </w:rPr>
                    <w:t>абзац второй исключить;</w:t>
                  </w:r>
                </w:p>
                <w:p w:rsidR="002044A5" w:rsidRPr="007A773B" w:rsidRDefault="002044A5" w:rsidP="002044A5">
                  <w:pPr>
                    <w:pStyle w:val="ConsPlusNormal"/>
                    <w:ind w:firstLine="709"/>
                    <w:jc w:val="both"/>
                    <w:rPr>
                      <w:rFonts w:ascii="Times New Roman" w:hAnsi="Times New Roman" w:cs="Times New Roman"/>
                      <w:b/>
                    </w:rPr>
                  </w:pPr>
                  <w:r w:rsidRPr="007A773B">
                    <w:rPr>
                      <w:rFonts w:ascii="Times New Roman" w:hAnsi="Times New Roman" w:cs="Times New Roman"/>
                      <w:b/>
                    </w:rPr>
                    <w:t>- пункт 6 изложить в следующей редакции:</w:t>
                  </w:r>
                </w:p>
                <w:p w:rsidR="002044A5" w:rsidRPr="007A773B" w:rsidRDefault="002044A5" w:rsidP="002044A5">
                  <w:pPr>
                    <w:ind w:firstLine="709"/>
                    <w:jc w:val="both"/>
                    <w:rPr>
                      <w:iCs/>
                      <w:sz w:val="20"/>
                      <w:szCs w:val="20"/>
                    </w:rPr>
                  </w:pPr>
                  <w:r w:rsidRPr="007A773B">
                    <w:rPr>
                      <w:color w:val="000000"/>
                      <w:sz w:val="20"/>
                      <w:szCs w:val="20"/>
                    </w:rPr>
                    <w:t>«6.</w:t>
                  </w:r>
                  <w:r w:rsidRPr="007A773B">
                    <w:rPr>
                      <w:sz w:val="20"/>
                      <w:szCs w:val="20"/>
                    </w:rPr>
                    <w:t xml:space="preserve"> </w:t>
                  </w:r>
                  <w:r w:rsidRPr="007A773B">
                    <w:rPr>
                      <w:iCs/>
                      <w:sz w:val="20"/>
                      <w:szCs w:val="20"/>
                    </w:rPr>
                    <w:t xml:space="preserve">Гарантии осуществления полномочий главы </w:t>
                  </w:r>
                  <w:r w:rsidRPr="007A773B">
                    <w:rPr>
                      <w:sz w:val="20"/>
                      <w:szCs w:val="20"/>
                    </w:rPr>
                    <w:t xml:space="preserve">сельсовета </w:t>
                  </w:r>
                  <w:r w:rsidRPr="007A773B">
                    <w:rPr>
                      <w:iCs/>
                      <w:sz w:val="20"/>
                      <w:szCs w:val="20"/>
                    </w:rPr>
                    <w:t>устанавливаются настоящим Уставом в соответствии с федеральными законами и законами Красноярского края.»;</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1.9. в статье 15:</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1.9 пункта 1 изложить в следующей редакции:</w:t>
                  </w:r>
                </w:p>
                <w:p w:rsidR="002044A5" w:rsidRPr="007A773B" w:rsidRDefault="002044A5" w:rsidP="002044A5">
                  <w:pPr>
                    <w:pStyle w:val="21"/>
                    <w:tabs>
                      <w:tab w:val="left" w:pos="1200"/>
                    </w:tabs>
                    <w:spacing w:after="0" w:line="240" w:lineRule="auto"/>
                    <w:ind w:firstLine="709"/>
                    <w:jc w:val="both"/>
                    <w:rPr>
                      <w:sz w:val="20"/>
                      <w:szCs w:val="20"/>
                    </w:rPr>
                  </w:pPr>
                  <w:r w:rsidRPr="007A773B">
                    <w:rPr>
                      <w:sz w:val="20"/>
                      <w:szCs w:val="20"/>
                    </w:rPr>
                    <w:t xml:space="preserve">«1.9.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7A773B">
                    <w:rPr>
                      <w:sz w:val="20"/>
                      <w:szCs w:val="20"/>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1.10 пункта 1 исключить;</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подпункт 1.14 пункта 1 дополнить словами </w:t>
                  </w:r>
                  <w:r w:rsidRPr="007A773B">
                    <w:rPr>
                      <w:sz w:val="20"/>
                      <w:szCs w:val="20"/>
                    </w:rPr>
                    <w:t xml:space="preserve">«или объединения с городским округом»;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1.10. в статье 16:</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подпункт 4 пункта 1 после слова </w:t>
                  </w:r>
                  <w:r w:rsidRPr="007A773B">
                    <w:rPr>
                      <w:sz w:val="20"/>
                      <w:szCs w:val="20"/>
                    </w:rPr>
                    <w:t>«обнародует»</w:t>
                  </w:r>
                  <w:r w:rsidRPr="007A773B">
                    <w:rPr>
                      <w:b/>
                      <w:sz w:val="20"/>
                      <w:szCs w:val="20"/>
                    </w:rPr>
                    <w:t xml:space="preserve"> дополнить словом </w:t>
                  </w:r>
                  <w:r w:rsidRPr="007A773B">
                    <w:rPr>
                      <w:sz w:val="20"/>
                      <w:szCs w:val="20"/>
                    </w:rPr>
                    <w:t xml:space="preserve">«нормативные»;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подпункте 12 пункта 1 слова</w:t>
                  </w:r>
                  <w:r w:rsidRPr="007A773B">
                    <w:rPr>
                      <w:sz w:val="20"/>
                      <w:szCs w:val="20"/>
                    </w:rPr>
                    <w:t xml:space="preserve"> «и иных подведомственных ему органов местного самоуправления»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1.11. пункт 2 статьи 17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1.12. пункт 4 статьи 19 изложить в следующей редакции:</w:t>
                  </w:r>
                </w:p>
                <w:p w:rsidR="002044A5" w:rsidRPr="007A773B" w:rsidRDefault="002044A5" w:rsidP="002044A5">
                  <w:pPr>
                    <w:ind w:firstLine="709"/>
                    <w:jc w:val="both"/>
                    <w:rPr>
                      <w:sz w:val="20"/>
                      <w:szCs w:val="20"/>
                    </w:rPr>
                  </w:pPr>
                  <w:r w:rsidRPr="007A773B">
                    <w:rPr>
                      <w:sz w:val="20"/>
                      <w:szCs w:val="20"/>
                    </w:rPr>
                    <w:t>«4. Правовые акты главы поселения, кроме указанных в пункте 3 настоящей статьи, вступают в силу со дня их подписания, если в самом акте не определено иное.»;</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1.13. второе предложение пункта 5 статьи 20 исключить;</w:t>
                  </w:r>
                </w:p>
                <w:p w:rsidR="002044A5" w:rsidRPr="007A773B" w:rsidRDefault="002044A5" w:rsidP="002044A5">
                  <w:pPr>
                    <w:ind w:firstLine="709"/>
                    <w:jc w:val="both"/>
                    <w:rPr>
                      <w:b/>
                      <w:sz w:val="20"/>
                      <w:szCs w:val="20"/>
                    </w:rPr>
                  </w:pPr>
                  <w:r w:rsidRPr="007A773B">
                    <w:rPr>
                      <w:b/>
                      <w:sz w:val="20"/>
                      <w:szCs w:val="20"/>
                    </w:rPr>
                    <w:t>1.14. в статье 21:</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 в пункте 1 слово</w:t>
                  </w:r>
                  <w:r w:rsidRPr="007A773B">
                    <w:rPr>
                      <w:sz w:val="20"/>
                      <w:szCs w:val="20"/>
                    </w:rPr>
                    <w:t xml:space="preserve"> «состава» </w:t>
                  </w:r>
                  <w:r w:rsidRPr="007A773B">
                    <w:rPr>
                      <w:b/>
                      <w:sz w:val="20"/>
                      <w:szCs w:val="20"/>
                    </w:rPr>
                    <w:t>заменить словом</w:t>
                  </w:r>
                  <w:r w:rsidRPr="007A773B">
                    <w:rPr>
                      <w:sz w:val="20"/>
                      <w:szCs w:val="20"/>
                    </w:rPr>
                    <w:t xml:space="preserve"> «созыва»;</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подпункте 8 пункта 2 слова</w:t>
                  </w:r>
                  <w:r w:rsidRPr="007A773B">
                    <w:rPr>
                      <w:sz w:val="20"/>
                      <w:szCs w:val="20"/>
                    </w:rPr>
                    <w:t xml:space="preserve"> «и является распорядителем по этим счетам»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1.15. в статье 22:</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xml:space="preserve"> - пункт 1.2 пункта 1 после слова </w:t>
                  </w:r>
                  <w:r w:rsidRPr="007A773B">
                    <w:rPr>
                      <w:sz w:val="20"/>
                      <w:szCs w:val="20"/>
                    </w:rPr>
                    <w:t>«депутатов»</w:t>
                  </w:r>
                  <w:r w:rsidRPr="007A773B">
                    <w:rPr>
                      <w:b/>
                      <w:sz w:val="20"/>
                      <w:szCs w:val="20"/>
                    </w:rPr>
                    <w:t xml:space="preserve"> дополнить словами </w:t>
                  </w:r>
                  <w:r w:rsidRPr="007A773B">
                    <w:rPr>
                      <w:sz w:val="20"/>
                      <w:szCs w:val="20"/>
                    </w:rPr>
                    <w:t>«от установленной численности»;</w:t>
                  </w:r>
                  <w:r w:rsidRPr="007A773B">
                    <w:rPr>
                      <w:b/>
                      <w:sz w:val="20"/>
                      <w:szCs w:val="20"/>
                    </w:rPr>
                    <w:t xml:space="preserve">  </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подпункт 1.6 пункта 1 дополнить словами </w:t>
                  </w:r>
                  <w:r w:rsidRPr="007A773B">
                    <w:rPr>
                      <w:sz w:val="20"/>
                      <w:szCs w:val="20"/>
                    </w:rPr>
                    <w:t xml:space="preserve">«или объединения с городским округом»; </w:t>
                  </w:r>
                </w:p>
                <w:p w:rsidR="002044A5" w:rsidRPr="007A773B" w:rsidRDefault="002044A5" w:rsidP="002044A5">
                  <w:pPr>
                    <w:ind w:firstLine="709"/>
                    <w:jc w:val="both"/>
                    <w:rPr>
                      <w:b/>
                      <w:sz w:val="20"/>
                      <w:szCs w:val="20"/>
                    </w:rPr>
                  </w:pPr>
                  <w:r w:rsidRPr="007A773B">
                    <w:rPr>
                      <w:b/>
                      <w:sz w:val="20"/>
                      <w:szCs w:val="20"/>
                    </w:rPr>
                    <w:t>1.16. в статье 23:</w:t>
                  </w:r>
                </w:p>
                <w:p w:rsidR="002044A5" w:rsidRPr="007A773B" w:rsidRDefault="002044A5" w:rsidP="002044A5">
                  <w:pPr>
                    <w:ind w:firstLine="709"/>
                    <w:jc w:val="both"/>
                    <w:rPr>
                      <w:sz w:val="20"/>
                      <w:szCs w:val="20"/>
                    </w:rPr>
                  </w:pPr>
                  <w:r w:rsidRPr="007A773B">
                    <w:rPr>
                      <w:b/>
                      <w:sz w:val="20"/>
                      <w:szCs w:val="20"/>
                    </w:rPr>
                    <w:t xml:space="preserve">- в подпункте 1.3 пункта 1 слово </w:t>
                  </w:r>
                  <w:r w:rsidRPr="007A773B">
                    <w:rPr>
                      <w:sz w:val="20"/>
                      <w:szCs w:val="20"/>
                    </w:rPr>
                    <w:t>«установление»</w:t>
                  </w:r>
                  <w:r w:rsidRPr="007A773B">
                    <w:rPr>
                      <w:b/>
                      <w:sz w:val="20"/>
                      <w:szCs w:val="20"/>
                    </w:rPr>
                    <w:t xml:space="preserve"> заменить словом </w:t>
                  </w:r>
                  <w:r w:rsidRPr="007A773B">
                    <w:rPr>
                      <w:sz w:val="20"/>
                      <w:szCs w:val="20"/>
                    </w:rPr>
                    <w:t>«введение»;</w:t>
                  </w:r>
                </w:p>
                <w:p w:rsidR="002044A5" w:rsidRPr="007A773B" w:rsidRDefault="002044A5" w:rsidP="002044A5">
                  <w:pPr>
                    <w:ind w:firstLine="709"/>
                    <w:jc w:val="both"/>
                    <w:rPr>
                      <w:b/>
                      <w:sz w:val="20"/>
                      <w:szCs w:val="20"/>
                    </w:rPr>
                  </w:pPr>
                  <w:r w:rsidRPr="007A773B">
                    <w:rPr>
                      <w:b/>
                      <w:sz w:val="20"/>
                      <w:szCs w:val="20"/>
                    </w:rPr>
                    <w:t>- подпункт 1.9 пункта 1 изложить в следующей редакции:</w:t>
                  </w:r>
                </w:p>
                <w:p w:rsidR="002044A5" w:rsidRPr="007A773B" w:rsidRDefault="002044A5" w:rsidP="002044A5">
                  <w:pPr>
                    <w:autoSpaceDE w:val="0"/>
                    <w:autoSpaceDN w:val="0"/>
                    <w:adjustRightInd w:val="0"/>
                    <w:ind w:firstLine="709"/>
                    <w:jc w:val="both"/>
                    <w:outlineLvl w:val="1"/>
                    <w:rPr>
                      <w:sz w:val="20"/>
                      <w:szCs w:val="20"/>
                    </w:rPr>
                  </w:pPr>
                  <w:r w:rsidRPr="007A773B">
                    <w:rPr>
                      <w:sz w:val="20"/>
                      <w:szCs w:val="20"/>
                    </w:rPr>
                    <w:t>«1.9. принятие решения об удалении главы поселения в отставку;»;</w:t>
                  </w:r>
                </w:p>
                <w:p w:rsidR="002044A5" w:rsidRPr="007A773B" w:rsidRDefault="002044A5" w:rsidP="002044A5">
                  <w:pPr>
                    <w:ind w:firstLine="709"/>
                    <w:jc w:val="both"/>
                    <w:rPr>
                      <w:b/>
                      <w:sz w:val="20"/>
                      <w:szCs w:val="20"/>
                    </w:rPr>
                  </w:pPr>
                  <w:r w:rsidRPr="007A773B">
                    <w:rPr>
                      <w:b/>
                      <w:sz w:val="20"/>
                      <w:szCs w:val="20"/>
                    </w:rPr>
                    <w:t>- подпункт 1.12 пункта 1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«1.12. заслушивание ежегодных отчетов Главы поселения о результатах его деятельности, деятельности администрации, в том числе о решении вопросов, поставленных Советом депутатов.»;</w:t>
                  </w:r>
                </w:p>
                <w:p w:rsidR="002044A5" w:rsidRPr="007A773B" w:rsidRDefault="002044A5" w:rsidP="002044A5">
                  <w:pPr>
                    <w:ind w:firstLine="709"/>
                    <w:jc w:val="both"/>
                    <w:rPr>
                      <w:b/>
                      <w:sz w:val="20"/>
                      <w:szCs w:val="20"/>
                    </w:rPr>
                  </w:pPr>
                  <w:r w:rsidRPr="007A773B">
                    <w:rPr>
                      <w:b/>
                      <w:sz w:val="20"/>
                      <w:szCs w:val="20"/>
                    </w:rPr>
                    <w:t>1.17. в статье 24:</w:t>
                  </w:r>
                </w:p>
                <w:p w:rsidR="002044A5" w:rsidRPr="007A773B" w:rsidRDefault="002044A5" w:rsidP="002044A5">
                  <w:pPr>
                    <w:ind w:firstLine="709"/>
                    <w:jc w:val="both"/>
                    <w:rPr>
                      <w:b/>
                      <w:sz w:val="20"/>
                      <w:szCs w:val="20"/>
                    </w:rPr>
                  </w:pPr>
                  <w:r w:rsidRPr="007A773B">
                    <w:rPr>
                      <w:b/>
                      <w:sz w:val="20"/>
                      <w:szCs w:val="20"/>
                    </w:rPr>
                    <w:t>- пункт 2 дополнить вторым предложением следующего содержания:</w:t>
                  </w:r>
                </w:p>
                <w:p w:rsidR="002044A5" w:rsidRPr="007A773B" w:rsidRDefault="002044A5" w:rsidP="002044A5">
                  <w:pPr>
                    <w:pStyle w:val="21"/>
                    <w:spacing w:after="0" w:line="240" w:lineRule="auto"/>
                    <w:ind w:firstLine="709"/>
                    <w:jc w:val="both"/>
                    <w:rPr>
                      <w:sz w:val="20"/>
                      <w:szCs w:val="20"/>
                    </w:rPr>
                  </w:pPr>
                  <w:r w:rsidRPr="007A773B">
                    <w:rPr>
                      <w:sz w:val="20"/>
                      <w:szCs w:val="20"/>
                    </w:rPr>
                    <w:t>«Вновь избранный Совет собирается на первое заседание в течение 10  дней со дня избрания Совета в правомочном составе.»;</w:t>
                  </w:r>
                </w:p>
                <w:p w:rsidR="002044A5" w:rsidRPr="007A773B" w:rsidRDefault="002044A5" w:rsidP="002044A5">
                  <w:pPr>
                    <w:ind w:firstLine="709"/>
                    <w:jc w:val="both"/>
                    <w:rPr>
                      <w:b/>
                      <w:sz w:val="20"/>
                      <w:szCs w:val="20"/>
                    </w:rPr>
                  </w:pPr>
                  <w:r w:rsidRPr="007A773B">
                    <w:rPr>
                      <w:b/>
                      <w:sz w:val="20"/>
                      <w:szCs w:val="20"/>
                    </w:rPr>
                    <w:t>- пункт 3 изложить в следующей редакции:</w:t>
                  </w:r>
                </w:p>
                <w:p w:rsidR="002044A5" w:rsidRPr="007A773B" w:rsidRDefault="002044A5" w:rsidP="002044A5">
                  <w:pPr>
                    <w:tabs>
                      <w:tab w:val="left" w:pos="0"/>
                    </w:tabs>
                    <w:ind w:firstLine="709"/>
                    <w:jc w:val="both"/>
                    <w:rPr>
                      <w:sz w:val="20"/>
                      <w:szCs w:val="20"/>
                    </w:rPr>
                  </w:pPr>
                  <w:r w:rsidRPr="007A773B">
                    <w:rPr>
                      <w:sz w:val="20"/>
                      <w:szCs w:val="20"/>
                    </w:rPr>
                    <w:t xml:space="preserve">«3. В случае если этого требуют не менее 10 % жителей поселения, обладающих избирательным правом, или не менее 1/3 депутатов </w:t>
                  </w:r>
                  <w:r w:rsidRPr="007A773B">
                    <w:rPr>
                      <w:color w:val="000000"/>
                      <w:sz w:val="20"/>
                      <w:szCs w:val="20"/>
                    </w:rPr>
                    <w:t>от общего числа избранных депутатов Совета</w:t>
                  </w:r>
                  <w:r w:rsidRPr="007A773B">
                    <w:rPr>
                      <w:sz w:val="20"/>
                      <w:szCs w:val="20"/>
                    </w:rPr>
                    <w:t>,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1.18. в статье 26:</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пункте 2 слова</w:t>
                  </w:r>
                  <w:r w:rsidRPr="007A773B">
                    <w:rPr>
                      <w:sz w:val="20"/>
                      <w:szCs w:val="20"/>
                    </w:rPr>
                    <w:t xml:space="preserve"> «администрации»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xml:space="preserve">- в пункте 3 слово </w:t>
                  </w:r>
                  <w:r w:rsidRPr="007A773B">
                    <w:rPr>
                      <w:sz w:val="20"/>
                      <w:szCs w:val="20"/>
                    </w:rPr>
                    <w:t xml:space="preserve">«своей» </w:t>
                  </w:r>
                  <w:r w:rsidRPr="007A773B">
                    <w:rPr>
                      <w:b/>
                      <w:sz w:val="20"/>
                      <w:szCs w:val="20"/>
                    </w:rPr>
                    <w:t>заменить словом</w:t>
                  </w:r>
                  <w:r w:rsidRPr="007A773B">
                    <w:rPr>
                      <w:sz w:val="20"/>
                      <w:szCs w:val="20"/>
                    </w:rPr>
                    <w:t xml:space="preserve"> «его»</w:t>
                  </w:r>
                  <w:r w:rsidRPr="007A773B">
                    <w:rPr>
                      <w:b/>
                      <w:sz w:val="20"/>
                      <w:szCs w:val="20"/>
                    </w:rPr>
                    <w:t>, слова</w:t>
                  </w:r>
                  <w:r w:rsidRPr="007A773B">
                    <w:rPr>
                      <w:sz w:val="20"/>
                      <w:szCs w:val="20"/>
                    </w:rPr>
                    <w:t xml:space="preserve"> «и иных подведомственных ему органов местного самоуправления»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1.19. в статье 27:</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пункт 4 изложить в следующей редакции:</w:t>
                  </w:r>
                </w:p>
                <w:p w:rsidR="002044A5" w:rsidRPr="007A773B" w:rsidRDefault="002044A5" w:rsidP="002044A5">
                  <w:pPr>
                    <w:ind w:firstLine="709"/>
                    <w:jc w:val="both"/>
                    <w:rPr>
                      <w:color w:val="000000"/>
                      <w:sz w:val="20"/>
                      <w:szCs w:val="20"/>
                    </w:rPr>
                  </w:pPr>
                  <w:r w:rsidRPr="007A773B">
                    <w:rPr>
                      <w:sz w:val="20"/>
                      <w:szCs w:val="20"/>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7A773B">
                    <w:rPr>
                      <w:color w:val="000000"/>
                      <w:sz w:val="20"/>
                      <w:szCs w:val="20"/>
                    </w:rPr>
                    <w:t>.»;</w:t>
                  </w:r>
                </w:p>
                <w:p w:rsidR="002044A5" w:rsidRPr="007A773B" w:rsidRDefault="002044A5" w:rsidP="002044A5">
                  <w:pPr>
                    <w:ind w:firstLine="709"/>
                    <w:jc w:val="both"/>
                    <w:rPr>
                      <w:color w:val="000000"/>
                      <w:sz w:val="20"/>
                      <w:szCs w:val="20"/>
                    </w:rPr>
                  </w:pPr>
                  <w:r w:rsidRPr="007A773B">
                    <w:rPr>
                      <w:b/>
                      <w:color w:val="000000"/>
                      <w:sz w:val="20"/>
                      <w:szCs w:val="20"/>
                    </w:rPr>
                    <w:t xml:space="preserve"> - в пункте 5 слова</w:t>
                  </w:r>
                  <w:r w:rsidRPr="007A773B">
                    <w:rPr>
                      <w:color w:val="000000"/>
                      <w:sz w:val="20"/>
                      <w:szCs w:val="20"/>
                    </w:rPr>
                    <w:t xml:space="preserve"> «в пункте 6» </w:t>
                  </w:r>
                  <w:r w:rsidRPr="007A773B">
                    <w:rPr>
                      <w:b/>
                      <w:color w:val="000000"/>
                      <w:sz w:val="20"/>
                      <w:szCs w:val="20"/>
                    </w:rPr>
                    <w:t>заменить словами</w:t>
                  </w:r>
                  <w:r w:rsidRPr="007A773B">
                    <w:rPr>
                      <w:color w:val="000000"/>
                      <w:sz w:val="20"/>
                      <w:szCs w:val="20"/>
                    </w:rPr>
                    <w:t xml:space="preserve"> «в пунктах 6, 7»; </w:t>
                  </w:r>
                </w:p>
                <w:p w:rsidR="002044A5" w:rsidRPr="007A773B" w:rsidRDefault="002044A5" w:rsidP="002044A5">
                  <w:pPr>
                    <w:pStyle w:val="21"/>
                    <w:tabs>
                      <w:tab w:val="left" w:pos="1200"/>
                    </w:tabs>
                    <w:spacing w:after="0" w:line="240" w:lineRule="auto"/>
                    <w:ind w:firstLine="709"/>
                    <w:jc w:val="both"/>
                    <w:rPr>
                      <w:sz w:val="20"/>
                      <w:szCs w:val="20"/>
                    </w:rPr>
                  </w:pPr>
                  <w:r w:rsidRPr="007A773B">
                    <w:rPr>
                      <w:b/>
                      <w:sz w:val="20"/>
                      <w:szCs w:val="20"/>
                    </w:rPr>
                    <w:t xml:space="preserve"> - в пункте 7 слова </w:t>
                  </w:r>
                  <w:r w:rsidRPr="007A773B">
                    <w:rPr>
                      <w:sz w:val="20"/>
                      <w:szCs w:val="20"/>
                    </w:rPr>
                    <w:t>«об установлении»</w:t>
                  </w:r>
                  <w:r w:rsidRPr="007A773B">
                    <w:rPr>
                      <w:b/>
                      <w:sz w:val="20"/>
                      <w:szCs w:val="20"/>
                    </w:rPr>
                    <w:t xml:space="preserve"> заменить словами </w:t>
                  </w:r>
                  <w:r w:rsidRPr="007A773B">
                    <w:rPr>
                      <w:sz w:val="20"/>
                      <w:szCs w:val="20"/>
                    </w:rPr>
                    <w:t>«о</w:t>
                  </w:r>
                  <w:r w:rsidRPr="007A773B">
                    <w:rPr>
                      <w:b/>
                      <w:sz w:val="20"/>
                      <w:szCs w:val="20"/>
                    </w:rPr>
                    <w:t xml:space="preserve"> </w:t>
                  </w:r>
                  <w:r w:rsidRPr="007A773B">
                    <w:rPr>
                      <w:sz w:val="20"/>
                      <w:szCs w:val="20"/>
                    </w:rPr>
                    <w:t xml:space="preserve">введении»;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1.20. пункты 6, 7 статьи 28 изложить в следующей редакции:</w:t>
                  </w:r>
                </w:p>
                <w:p w:rsidR="002044A5" w:rsidRPr="007A773B" w:rsidRDefault="002044A5" w:rsidP="002044A5">
                  <w:pPr>
                    <w:ind w:firstLine="709"/>
                    <w:jc w:val="both"/>
                    <w:rPr>
                      <w:sz w:val="20"/>
                      <w:szCs w:val="20"/>
                    </w:rPr>
                  </w:pPr>
                  <w:r w:rsidRPr="007A773B">
                    <w:rPr>
                      <w:sz w:val="20"/>
                      <w:szCs w:val="20"/>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2044A5" w:rsidRPr="007A773B" w:rsidRDefault="002044A5" w:rsidP="002044A5">
                  <w:pPr>
                    <w:pStyle w:val="af4"/>
                    <w:spacing w:after="0"/>
                    <w:ind w:firstLine="709"/>
                    <w:jc w:val="both"/>
                    <w:rPr>
                      <w:sz w:val="20"/>
                      <w:szCs w:val="20"/>
                    </w:rPr>
                  </w:pPr>
                  <w:r w:rsidRPr="007A773B">
                    <w:rPr>
                      <w:sz w:val="20"/>
                      <w:szCs w:val="20"/>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w:t>
                  </w:r>
                  <w:r w:rsidRPr="007A773B">
                    <w:rPr>
                      <w:sz w:val="20"/>
                      <w:szCs w:val="20"/>
                    </w:rPr>
                    <w:lastRenderedPageBreak/>
                    <w:t>другими федеральными законами.»;</w:t>
                  </w:r>
                </w:p>
                <w:p w:rsidR="002044A5" w:rsidRPr="007A773B" w:rsidRDefault="002044A5" w:rsidP="002044A5">
                  <w:pPr>
                    <w:pStyle w:val="af4"/>
                    <w:spacing w:after="0"/>
                    <w:ind w:firstLine="709"/>
                    <w:jc w:val="both"/>
                    <w:rPr>
                      <w:b/>
                      <w:sz w:val="20"/>
                      <w:szCs w:val="20"/>
                    </w:rPr>
                  </w:pPr>
                  <w:r w:rsidRPr="007A773B">
                    <w:rPr>
                      <w:b/>
                      <w:sz w:val="20"/>
                      <w:szCs w:val="20"/>
                    </w:rPr>
                    <w:t>1.21. в статье 29:</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1.7 пункта 1 изложить в следующей редакции:</w:t>
                  </w:r>
                </w:p>
                <w:p w:rsidR="002044A5" w:rsidRPr="007A773B" w:rsidRDefault="002044A5" w:rsidP="002044A5">
                  <w:pPr>
                    <w:pStyle w:val="21"/>
                    <w:tabs>
                      <w:tab w:val="left" w:pos="1200"/>
                    </w:tabs>
                    <w:spacing w:after="0" w:line="240" w:lineRule="auto"/>
                    <w:ind w:firstLine="709"/>
                    <w:jc w:val="both"/>
                    <w:rPr>
                      <w:sz w:val="20"/>
                      <w:szCs w:val="20"/>
                    </w:rPr>
                  </w:pPr>
                  <w:r w:rsidRPr="007A773B">
                    <w:rPr>
                      <w:sz w:val="20"/>
                      <w:szCs w:val="20"/>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пункт 1 дополнить подпунктом 1.7.1 следующего содержания:</w:t>
                  </w:r>
                </w:p>
                <w:p w:rsidR="002044A5" w:rsidRPr="007A773B" w:rsidRDefault="002044A5" w:rsidP="002044A5">
                  <w:pPr>
                    <w:ind w:firstLine="709"/>
                    <w:jc w:val="both"/>
                    <w:rPr>
                      <w:sz w:val="20"/>
                      <w:szCs w:val="20"/>
                    </w:rPr>
                  </w:pPr>
                  <w:r w:rsidRPr="007A773B">
                    <w:rPr>
                      <w:sz w:val="20"/>
                      <w:szCs w:val="20"/>
                    </w:rPr>
                    <w:t>«1.7.1.  отзыва избирателями;»;</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1.12 пункта 1, начинающийся со слов</w:t>
                  </w:r>
                  <w:r w:rsidRPr="007A773B">
                    <w:rPr>
                      <w:sz w:val="20"/>
                      <w:szCs w:val="20"/>
                    </w:rPr>
                    <w:t xml:space="preserve"> «1.12. Решение представительного органа» </w:t>
                  </w:r>
                  <w:r w:rsidRPr="007A773B">
                    <w:rPr>
                      <w:b/>
                      <w:sz w:val="20"/>
                      <w:szCs w:val="20"/>
                    </w:rPr>
                    <w:t>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xml:space="preserve">- в подпункте 1.12  пункта 1, начинающегося со слов </w:t>
                  </w:r>
                  <w:r w:rsidRPr="007A773B">
                    <w:rPr>
                      <w:sz w:val="20"/>
                      <w:szCs w:val="20"/>
                    </w:rPr>
                    <w:t>«1.12. Полномочия депутата»</w:t>
                  </w:r>
                  <w:r w:rsidRPr="007A773B">
                    <w:rPr>
                      <w:b/>
                      <w:sz w:val="20"/>
                      <w:szCs w:val="20"/>
                    </w:rPr>
                    <w:t xml:space="preserve"> слова </w:t>
                  </w:r>
                  <w:r w:rsidRPr="007A773B">
                    <w:rPr>
                      <w:sz w:val="20"/>
                      <w:szCs w:val="20"/>
                    </w:rPr>
                    <w:t>«осуществляющего свои полномочия на постоянной основе»</w:t>
                  </w:r>
                  <w:r w:rsidRPr="007A773B">
                    <w:rPr>
                      <w:b/>
                      <w:sz w:val="20"/>
                      <w:szCs w:val="20"/>
                    </w:rPr>
                    <w:t xml:space="preserve"> исключить;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в пункте 4 слова</w:t>
                  </w:r>
                  <w:r w:rsidRPr="007A773B">
                    <w:rPr>
                      <w:sz w:val="20"/>
                      <w:szCs w:val="20"/>
                    </w:rPr>
                    <w:t xml:space="preserve"> «если иное не установлено законодательством» </w:t>
                  </w:r>
                  <w:r w:rsidRPr="007A773B">
                    <w:rPr>
                      <w:b/>
                      <w:sz w:val="20"/>
                      <w:szCs w:val="20"/>
                    </w:rPr>
                    <w:t xml:space="preserve">исключить; </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1.22. статью 31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1.23. в статье 32:</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2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4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7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 подпункт 11 пункта 1 исключить;</w:t>
                  </w:r>
                </w:p>
                <w:p w:rsidR="002044A5" w:rsidRPr="007A773B" w:rsidRDefault="002044A5" w:rsidP="002044A5">
                  <w:pPr>
                    <w:pStyle w:val="21"/>
                    <w:tabs>
                      <w:tab w:val="left" w:pos="1200"/>
                    </w:tabs>
                    <w:spacing w:after="0" w:line="240" w:lineRule="auto"/>
                    <w:ind w:firstLine="709"/>
                    <w:jc w:val="both"/>
                    <w:rPr>
                      <w:b/>
                      <w:sz w:val="20"/>
                      <w:szCs w:val="20"/>
                    </w:rPr>
                  </w:pPr>
                  <w:r w:rsidRPr="007A773B">
                    <w:rPr>
                      <w:b/>
                      <w:sz w:val="20"/>
                      <w:szCs w:val="20"/>
                    </w:rPr>
                    <w:t>1.24. статью 32.1 изложить в следующей редакции:</w:t>
                  </w:r>
                </w:p>
                <w:p w:rsidR="002044A5" w:rsidRPr="007A773B" w:rsidRDefault="002044A5" w:rsidP="002044A5">
                  <w:pPr>
                    <w:autoSpaceDE w:val="0"/>
                    <w:autoSpaceDN w:val="0"/>
                    <w:adjustRightInd w:val="0"/>
                    <w:ind w:firstLine="709"/>
                    <w:jc w:val="both"/>
                    <w:outlineLvl w:val="1"/>
                    <w:rPr>
                      <w:b/>
                      <w:sz w:val="20"/>
                      <w:szCs w:val="20"/>
                    </w:rPr>
                  </w:pPr>
                  <w:r w:rsidRPr="007A773B">
                    <w:rPr>
                      <w:b/>
                      <w:sz w:val="20"/>
                      <w:szCs w:val="20"/>
                    </w:rPr>
                    <w:t>«Статья 32.1. Муниципальный контроль</w:t>
                  </w:r>
                </w:p>
                <w:p w:rsidR="002044A5" w:rsidRPr="007A773B" w:rsidRDefault="002044A5" w:rsidP="002044A5">
                  <w:pPr>
                    <w:autoSpaceDE w:val="0"/>
                    <w:autoSpaceDN w:val="0"/>
                    <w:adjustRightInd w:val="0"/>
                    <w:ind w:firstLine="709"/>
                    <w:jc w:val="both"/>
                    <w:rPr>
                      <w:sz w:val="20"/>
                      <w:szCs w:val="20"/>
                    </w:rPr>
                  </w:pPr>
                  <w:r w:rsidRPr="007A773B">
                    <w:rPr>
                      <w:sz w:val="20"/>
                      <w:szCs w:val="20"/>
                    </w:rPr>
                    <w:t>1. Администрация Туровского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044A5" w:rsidRPr="007A773B" w:rsidRDefault="002044A5" w:rsidP="002044A5">
                  <w:pPr>
                    <w:autoSpaceDE w:val="0"/>
                    <w:autoSpaceDN w:val="0"/>
                    <w:adjustRightInd w:val="0"/>
                    <w:ind w:firstLine="709"/>
                    <w:jc w:val="both"/>
                    <w:rPr>
                      <w:sz w:val="20"/>
                      <w:szCs w:val="20"/>
                    </w:rPr>
                  </w:pPr>
                  <w:r w:rsidRPr="007A773B">
                    <w:rPr>
                      <w:sz w:val="20"/>
                      <w:szCs w:val="20"/>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044A5" w:rsidRPr="007A773B" w:rsidRDefault="002044A5" w:rsidP="002044A5">
                  <w:pPr>
                    <w:autoSpaceDE w:val="0"/>
                    <w:autoSpaceDN w:val="0"/>
                    <w:adjustRightInd w:val="0"/>
                    <w:ind w:firstLine="709"/>
                    <w:jc w:val="both"/>
                    <w:rPr>
                      <w:sz w:val="20"/>
                      <w:szCs w:val="20"/>
                    </w:rPr>
                  </w:pPr>
                  <w:r w:rsidRPr="007A773B">
                    <w:rPr>
                      <w:sz w:val="20"/>
                      <w:szCs w:val="20"/>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2044A5" w:rsidRPr="007A773B" w:rsidRDefault="002044A5" w:rsidP="002044A5">
                  <w:pPr>
                    <w:autoSpaceDE w:val="0"/>
                    <w:autoSpaceDN w:val="0"/>
                    <w:adjustRightInd w:val="0"/>
                    <w:ind w:firstLine="709"/>
                    <w:jc w:val="both"/>
                    <w:rPr>
                      <w:sz w:val="20"/>
                      <w:szCs w:val="20"/>
                    </w:rPr>
                  </w:pPr>
                  <w:r w:rsidRPr="007A773B">
                    <w:rPr>
                      <w:sz w:val="20"/>
                      <w:szCs w:val="20"/>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1.25. в статье 34:</w:t>
                  </w:r>
                </w:p>
                <w:p w:rsidR="002044A5" w:rsidRPr="007A773B" w:rsidRDefault="002044A5" w:rsidP="002044A5">
                  <w:pPr>
                    <w:tabs>
                      <w:tab w:val="left" w:pos="8043"/>
                    </w:tabs>
                    <w:autoSpaceDE w:val="0"/>
                    <w:autoSpaceDN w:val="0"/>
                    <w:adjustRightInd w:val="0"/>
                    <w:ind w:firstLine="709"/>
                    <w:jc w:val="both"/>
                    <w:rPr>
                      <w:b/>
                      <w:sz w:val="20"/>
                      <w:szCs w:val="20"/>
                    </w:rPr>
                  </w:pPr>
                  <w:r w:rsidRPr="007A773B">
                    <w:rPr>
                      <w:b/>
                      <w:sz w:val="20"/>
                      <w:szCs w:val="20"/>
                    </w:rPr>
                    <w:t>- подпункт 5.3 пункта 5 изложить в следующей редакции:</w:t>
                  </w:r>
                </w:p>
                <w:p w:rsidR="002044A5" w:rsidRPr="007A773B" w:rsidRDefault="002044A5" w:rsidP="002044A5">
                  <w:pPr>
                    <w:ind w:firstLine="709"/>
                    <w:jc w:val="both"/>
                    <w:rPr>
                      <w:sz w:val="20"/>
                      <w:szCs w:val="20"/>
                    </w:rPr>
                  </w:pPr>
                  <w:r w:rsidRPr="007A773B">
                    <w:rPr>
                      <w:sz w:val="20"/>
                      <w:szCs w:val="2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044A5" w:rsidRPr="007A773B" w:rsidRDefault="002044A5" w:rsidP="002044A5">
                  <w:pPr>
                    <w:tabs>
                      <w:tab w:val="left" w:pos="8043"/>
                    </w:tabs>
                    <w:autoSpaceDE w:val="0"/>
                    <w:autoSpaceDN w:val="0"/>
                    <w:adjustRightInd w:val="0"/>
                    <w:ind w:firstLine="709"/>
                    <w:jc w:val="both"/>
                    <w:rPr>
                      <w:b/>
                      <w:sz w:val="20"/>
                      <w:szCs w:val="20"/>
                    </w:rPr>
                  </w:pPr>
                  <w:r w:rsidRPr="007A773B">
                    <w:rPr>
                      <w:b/>
                      <w:sz w:val="20"/>
                      <w:szCs w:val="20"/>
                    </w:rPr>
                    <w:t>- подпункт 5.4 пункта 5 изложить в следующей редакции:</w:t>
                  </w:r>
                  <w:r w:rsidRPr="007A773B">
                    <w:rPr>
                      <w:b/>
                      <w:sz w:val="20"/>
                      <w:szCs w:val="20"/>
                    </w:rPr>
                    <w:tab/>
                  </w:r>
                </w:p>
                <w:p w:rsidR="002044A5" w:rsidRPr="007A773B" w:rsidRDefault="002044A5" w:rsidP="002044A5">
                  <w:pPr>
                    <w:ind w:firstLine="709"/>
                    <w:jc w:val="both"/>
                    <w:rPr>
                      <w:sz w:val="20"/>
                      <w:szCs w:val="20"/>
                    </w:rPr>
                  </w:pPr>
                  <w:r w:rsidRPr="007A773B">
                    <w:rPr>
                      <w:sz w:val="20"/>
                      <w:szCs w:val="20"/>
                    </w:rPr>
                    <w:t>«5.4. о принятии или об изменении бюджета поселения, исполнении и изменении финансовых обязательств поселения;»;</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xml:space="preserve">- в пункте 9 слово </w:t>
                  </w:r>
                  <w:r w:rsidRPr="007A773B">
                    <w:rPr>
                      <w:sz w:val="20"/>
                      <w:szCs w:val="20"/>
                    </w:rPr>
                    <w:t>«(обнародованию)»</w:t>
                  </w:r>
                  <w:r w:rsidRPr="007A773B">
                    <w:rPr>
                      <w:b/>
                      <w:sz w:val="20"/>
                      <w:szCs w:val="20"/>
                    </w:rPr>
                    <w:t xml:space="preserve"> исключить; </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1.26. статью 35.1 исключить;</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1.27. статью 36 изложить в следующей редакции:</w:t>
                  </w:r>
                </w:p>
                <w:p w:rsidR="002044A5" w:rsidRPr="007A773B" w:rsidRDefault="002044A5" w:rsidP="002044A5">
                  <w:pPr>
                    <w:tabs>
                      <w:tab w:val="left" w:pos="426"/>
                    </w:tabs>
                    <w:ind w:firstLine="709"/>
                    <w:jc w:val="both"/>
                    <w:rPr>
                      <w:b/>
                      <w:bCs/>
                      <w:sz w:val="20"/>
                      <w:szCs w:val="20"/>
                    </w:rPr>
                  </w:pPr>
                  <w:r w:rsidRPr="007A773B">
                    <w:rPr>
                      <w:b/>
                      <w:bCs/>
                      <w:sz w:val="20"/>
                      <w:szCs w:val="20"/>
                    </w:rPr>
                    <w:t>«Статья 36. Голосование по отзыву депутата Совета депутатов поселения</w:t>
                  </w:r>
                </w:p>
                <w:p w:rsidR="002044A5" w:rsidRPr="007A773B" w:rsidRDefault="002044A5" w:rsidP="002044A5">
                  <w:pPr>
                    <w:tabs>
                      <w:tab w:val="left" w:pos="426"/>
                    </w:tabs>
                    <w:ind w:firstLine="709"/>
                    <w:jc w:val="both"/>
                    <w:rPr>
                      <w:bCs/>
                      <w:sz w:val="20"/>
                      <w:szCs w:val="20"/>
                    </w:rPr>
                  </w:pPr>
                  <w:r w:rsidRPr="007A773B">
                    <w:rPr>
                      <w:bCs/>
                      <w:sz w:val="20"/>
                      <w:szCs w:val="20"/>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2044A5" w:rsidRPr="007A773B" w:rsidRDefault="002044A5" w:rsidP="002044A5">
                  <w:pPr>
                    <w:tabs>
                      <w:tab w:val="left" w:pos="426"/>
                    </w:tabs>
                    <w:ind w:firstLine="709"/>
                    <w:jc w:val="both"/>
                    <w:rPr>
                      <w:bCs/>
                      <w:sz w:val="20"/>
                      <w:szCs w:val="20"/>
                    </w:rPr>
                  </w:pPr>
                  <w:r w:rsidRPr="007A773B">
                    <w:rPr>
                      <w:bCs/>
                      <w:sz w:val="20"/>
                      <w:szCs w:val="20"/>
                    </w:rPr>
                    <w:t>Указанные обстоятельства должны быть подтверждены в судебном порядке.</w:t>
                  </w:r>
                </w:p>
                <w:p w:rsidR="002044A5" w:rsidRPr="007A773B" w:rsidRDefault="002044A5" w:rsidP="002044A5">
                  <w:pPr>
                    <w:tabs>
                      <w:tab w:val="left" w:pos="426"/>
                    </w:tabs>
                    <w:ind w:firstLine="709"/>
                    <w:jc w:val="both"/>
                    <w:rPr>
                      <w:bCs/>
                      <w:sz w:val="20"/>
                      <w:szCs w:val="20"/>
                    </w:rPr>
                  </w:pPr>
                  <w:r w:rsidRPr="007A773B">
                    <w:rPr>
                      <w:bCs/>
                      <w:sz w:val="20"/>
                      <w:szCs w:val="20"/>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044A5" w:rsidRPr="007A773B" w:rsidRDefault="002044A5" w:rsidP="002044A5">
                  <w:pPr>
                    <w:tabs>
                      <w:tab w:val="left" w:pos="426"/>
                    </w:tabs>
                    <w:ind w:firstLine="709"/>
                    <w:jc w:val="both"/>
                    <w:rPr>
                      <w:bCs/>
                      <w:color w:val="000000"/>
                      <w:sz w:val="20"/>
                      <w:szCs w:val="20"/>
                    </w:rPr>
                  </w:pPr>
                  <w:r w:rsidRPr="007A773B">
                    <w:rPr>
                      <w:bCs/>
                      <w:sz w:val="20"/>
                      <w:szCs w:val="20"/>
                    </w:rPr>
                    <w:t xml:space="preserve">3. Вопрос об отзыве депутата поселения не может быть возбужден ранее, чем через 6 месяцев с </w:t>
                  </w:r>
                  <w:r w:rsidRPr="007A773B">
                    <w:rPr>
                      <w:bCs/>
                      <w:sz w:val="20"/>
                      <w:szCs w:val="20"/>
                    </w:rPr>
                    <w:lastRenderedPageBreak/>
                    <w:t xml:space="preserve">момента его избрания или голосования по отзыву данного депутата, если он в результате такого голосования не был лишен полномочий. </w:t>
                  </w:r>
                  <w:r w:rsidRPr="007A773B">
                    <w:rPr>
                      <w:bCs/>
                      <w:color w:val="000000"/>
                      <w:sz w:val="20"/>
                      <w:szCs w:val="20"/>
                    </w:rPr>
                    <w:t>Вопрос об отзыве депутата также не может быть возбужден в последние 6 месяцев срока полномочий Совета депутатов поселения.</w:t>
                  </w:r>
                </w:p>
                <w:p w:rsidR="002044A5" w:rsidRPr="007A773B" w:rsidRDefault="002044A5" w:rsidP="002044A5">
                  <w:pPr>
                    <w:tabs>
                      <w:tab w:val="left" w:pos="426"/>
                    </w:tabs>
                    <w:ind w:firstLine="709"/>
                    <w:jc w:val="both"/>
                    <w:rPr>
                      <w:bCs/>
                      <w:sz w:val="20"/>
                      <w:szCs w:val="20"/>
                    </w:rPr>
                  </w:pPr>
                  <w:r w:rsidRPr="007A773B">
                    <w:rPr>
                      <w:bCs/>
                      <w:sz w:val="20"/>
                      <w:szCs w:val="20"/>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044A5" w:rsidRPr="007A773B" w:rsidRDefault="002044A5" w:rsidP="002044A5">
                  <w:pPr>
                    <w:tabs>
                      <w:tab w:val="left" w:pos="426"/>
                    </w:tabs>
                    <w:ind w:firstLine="709"/>
                    <w:jc w:val="both"/>
                    <w:rPr>
                      <w:bCs/>
                      <w:sz w:val="20"/>
                      <w:szCs w:val="20"/>
                    </w:rPr>
                  </w:pPr>
                  <w:r w:rsidRPr="007A773B">
                    <w:rPr>
                      <w:bCs/>
                      <w:sz w:val="20"/>
                      <w:szCs w:val="20"/>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044A5" w:rsidRPr="007A773B" w:rsidRDefault="002044A5" w:rsidP="002044A5">
                  <w:pPr>
                    <w:tabs>
                      <w:tab w:val="left" w:pos="426"/>
                    </w:tabs>
                    <w:ind w:firstLine="709"/>
                    <w:jc w:val="both"/>
                    <w:rPr>
                      <w:bCs/>
                      <w:sz w:val="20"/>
                      <w:szCs w:val="20"/>
                    </w:rPr>
                  </w:pPr>
                  <w:r w:rsidRPr="007A773B">
                    <w:rPr>
                      <w:bCs/>
                      <w:sz w:val="20"/>
                      <w:szCs w:val="20"/>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BF4A16" w:rsidRPr="007A773B" w:rsidRDefault="002044A5" w:rsidP="00D2692F">
                  <w:pPr>
                    <w:tabs>
                      <w:tab w:val="left" w:pos="426"/>
                    </w:tabs>
                    <w:ind w:firstLine="709"/>
                    <w:jc w:val="both"/>
                    <w:rPr>
                      <w:bCs/>
                      <w:sz w:val="20"/>
                      <w:szCs w:val="20"/>
                    </w:rPr>
                  </w:pPr>
                  <w:r w:rsidRPr="007A773B">
                    <w:rPr>
                      <w:bCs/>
                      <w:sz w:val="20"/>
                      <w:szCs w:val="2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044A5" w:rsidRPr="007A773B" w:rsidRDefault="002044A5" w:rsidP="002044A5">
                  <w:pPr>
                    <w:tabs>
                      <w:tab w:val="left" w:pos="426"/>
                    </w:tabs>
                    <w:ind w:firstLine="709"/>
                    <w:jc w:val="both"/>
                    <w:rPr>
                      <w:b/>
                      <w:bCs/>
                      <w:sz w:val="20"/>
                      <w:szCs w:val="20"/>
                    </w:rPr>
                  </w:pPr>
                  <w:r w:rsidRPr="007A773B">
                    <w:rPr>
                      <w:b/>
                      <w:bCs/>
                      <w:sz w:val="20"/>
                      <w:szCs w:val="20"/>
                    </w:rPr>
                    <w:t>1.28. в статье 37:</w:t>
                  </w:r>
                </w:p>
                <w:p w:rsidR="002044A5" w:rsidRPr="007A773B" w:rsidRDefault="002044A5" w:rsidP="002044A5">
                  <w:pPr>
                    <w:tabs>
                      <w:tab w:val="left" w:pos="426"/>
                    </w:tabs>
                    <w:ind w:firstLine="709"/>
                    <w:jc w:val="both"/>
                    <w:rPr>
                      <w:b/>
                      <w:bCs/>
                      <w:sz w:val="20"/>
                      <w:szCs w:val="20"/>
                    </w:rPr>
                  </w:pPr>
                  <w:r w:rsidRPr="007A773B">
                    <w:rPr>
                      <w:b/>
                      <w:bCs/>
                      <w:sz w:val="20"/>
                      <w:szCs w:val="20"/>
                    </w:rPr>
                    <w:t>- пункты 2, 3 изложить в следующей редакции:</w:t>
                  </w:r>
                </w:p>
                <w:p w:rsidR="002044A5" w:rsidRPr="007A773B" w:rsidRDefault="002044A5" w:rsidP="002044A5">
                  <w:pPr>
                    <w:autoSpaceDE w:val="0"/>
                    <w:autoSpaceDN w:val="0"/>
                    <w:adjustRightInd w:val="0"/>
                    <w:ind w:firstLine="709"/>
                    <w:jc w:val="both"/>
                    <w:rPr>
                      <w:bCs/>
                      <w:sz w:val="20"/>
                      <w:szCs w:val="20"/>
                    </w:rPr>
                  </w:pPr>
                  <w:r w:rsidRPr="007A773B">
                    <w:rPr>
                      <w:bCs/>
                      <w:sz w:val="20"/>
                      <w:szCs w:val="20"/>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2044A5" w:rsidRPr="007A773B" w:rsidRDefault="002044A5" w:rsidP="002044A5">
                  <w:pPr>
                    <w:autoSpaceDE w:val="0"/>
                    <w:autoSpaceDN w:val="0"/>
                    <w:adjustRightInd w:val="0"/>
                    <w:ind w:firstLine="709"/>
                    <w:jc w:val="both"/>
                    <w:rPr>
                      <w:sz w:val="20"/>
                      <w:szCs w:val="20"/>
                    </w:rPr>
                  </w:pPr>
                  <w:r w:rsidRPr="007A773B">
                    <w:rPr>
                      <w:sz w:val="20"/>
                      <w:szCs w:val="20"/>
                    </w:rPr>
                    <w:t xml:space="preserve"> 3. Согласие населения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 жителей сельсовета или части сельсовета.»;</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первое предложение пункта 4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BF4A16" w:rsidRPr="007A773B" w:rsidRDefault="002044A5" w:rsidP="00D2692F">
                  <w:pPr>
                    <w:autoSpaceDE w:val="0"/>
                    <w:autoSpaceDN w:val="0"/>
                    <w:adjustRightInd w:val="0"/>
                    <w:ind w:firstLine="709"/>
                    <w:jc w:val="both"/>
                    <w:rPr>
                      <w:b/>
                      <w:sz w:val="20"/>
                      <w:szCs w:val="20"/>
                    </w:rPr>
                  </w:pPr>
                  <w:r w:rsidRPr="007A773B">
                    <w:rPr>
                      <w:b/>
                      <w:sz w:val="20"/>
                      <w:szCs w:val="20"/>
                    </w:rPr>
                    <w:t>- в пункте 5 слово</w:t>
                  </w:r>
                  <w:r w:rsidRPr="007A773B">
                    <w:rPr>
                      <w:sz w:val="20"/>
                      <w:szCs w:val="20"/>
                    </w:rPr>
                    <w:t xml:space="preserve"> «(обнародованию)» </w:t>
                  </w:r>
                  <w:r w:rsidRPr="007A773B">
                    <w:rPr>
                      <w:b/>
                      <w:sz w:val="20"/>
                      <w:szCs w:val="20"/>
                    </w:rPr>
                    <w:t>исключить;</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1.29. в статье 39:</w:t>
                  </w:r>
                </w:p>
                <w:p w:rsidR="002044A5" w:rsidRPr="007A773B" w:rsidRDefault="002044A5" w:rsidP="002044A5">
                  <w:pPr>
                    <w:autoSpaceDE w:val="0"/>
                    <w:autoSpaceDN w:val="0"/>
                    <w:adjustRightInd w:val="0"/>
                    <w:ind w:firstLine="709"/>
                    <w:jc w:val="both"/>
                    <w:rPr>
                      <w:sz w:val="20"/>
                      <w:szCs w:val="20"/>
                    </w:rPr>
                  </w:pPr>
                  <w:r w:rsidRPr="007A773B">
                    <w:rPr>
                      <w:b/>
                      <w:sz w:val="20"/>
                      <w:szCs w:val="20"/>
                    </w:rPr>
                    <w:t xml:space="preserve">- в подпункте 1 пункта 2 слова </w:t>
                  </w:r>
                  <w:r w:rsidRPr="007A773B">
                    <w:rPr>
                      <w:sz w:val="20"/>
                      <w:szCs w:val="20"/>
                    </w:rPr>
                    <w:t>«устава или законов Красноярского края»</w:t>
                  </w:r>
                  <w:r w:rsidRPr="007A773B">
                    <w:rPr>
                      <w:b/>
                      <w:sz w:val="20"/>
                      <w:szCs w:val="20"/>
                    </w:rPr>
                    <w:t xml:space="preserve"> заменить словами </w:t>
                  </w:r>
                  <w:r w:rsidRPr="007A773B">
                    <w:rPr>
                      <w:sz w:val="20"/>
                      <w:szCs w:val="20"/>
                    </w:rPr>
                    <w:t>«Устава или законов Красноярского края»;</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пункты 3, 4 изложить в следующей редакции:</w:t>
                  </w:r>
                </w:p>
                <w:p w:rsidR="002044A5" w:rsidRPr="007A773B" w:rsidRDefault="002044A5" w:rsidP="002044A5">
                  <w:pPr>
                    <w:ind w:firstLine="709"/>
                    <w:jc w:val="both"/>
                    <w:rPr>
                      <w:sz w:val="20"/>
                      <w:szCs w:val="20"/>
                    </w:rPr>
                  </w:pPr>
                  <w:r w:rsidRPr="007A773B">
                    <w:rPr>
                      <w:sz w:val="20"/>
                      <w:szCs w:val="20"/>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F4A16" w:rsidRPr="007A773B" w:rsidRDefault="002044A5" w:rsidP="00D2692F">
                  <w:pPr>
                    <w:autoSpaceDE w:val="0"/>
                    <w:autoSpaceDN w:val="0"/>
                    <w:adjustRightInd w:val="0"/>
                    <w:ind w:firstLine="709"/>
                    <w:jc w:val="both"/>
                    <w:rPr>
                      <w:sz w:val="20"/>
                      <w:szCs w:val="20"/>
                    </w:rPr>
                  </w:pPr>
                  <w:r w:rsidRPr="007A773B">
                    <w:rPr>
                      <w:sz w:val="20"/>
                      <w:szCs w:val="20"/>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2044A5" w:rsidRPr="007A773B" w:rsidRDefault="002044A5" w:rsidP="002044A5">
                  <w:pPr>
                    <w:ind w:firstLine="709"/>
                    <w:jc w:val="both"/>
                    <w:rPr>
                      <w:sz w:val="20"/>
                      <w:szCs w:val="20"/>
                    </w:rPr>
                  </w:pPr>
                  <w:r w:rsidRPr="007A773B">
                    <w:rPr>
                      <w:b/>
                      <w:sz w:val="20"/>
                      <w:szCs w:val="20"/>
                    </w:rPr>
                    <w:t>1.30. пункт 6 статьи 40 дополнить вторым предложением следующего содержания:</w:t>
                  </w:r>
                  <w:r w:rsidRPr="007A773B">
                    <w:rPr>
                      <w:sz w:val="20"/>
                      <w:szCs w:val="20"/>
                    </w:rPr>
                    <w:t xml:space="preserve"> </w:t>
                  </w:r>
                </w:p>
                <w:p w:rsidR="00BF4A16" w:rsidRPr="007A773B" w:rsidRDefault="002044A5" w:rsidP="00D2692F">
                  <w:pPr>
                    <w:ind w:firstLine="709"/>
                    <w:jc w:val="both"/>
                    <w:rPr>
                      <w:sz w:val="20"/>
                      <w:szCs w:val="20"/>
                    </w:rPr>
                  </w:pPr>
                  <w:r w:rsidRPr="007A773B">
                    <w:rPr>
                      <w:sz w:val="20"/>
                      <w:szCs w:val="20"/>
                    </w:rPr>
                    <w:t>«При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044A5" w:rsidRPr="007A773B" w:rsidRDefault="002044A5" w:rsidP="002044A5">
                  <w:pPr>
                    <w:ind w:firstLine="709"/>
                    <w:jc w:val="both"/>
                    <w:rPr>
                      <w:sz w:val="20"/>
                      <w:szCs w:val="20"/>
                    </w:rPr>
                  </w:pPr>
                  <w:r w:rsidRPr="007A773B">
                    <w:rPr>
                      <w:b/>
                      <w:sz w:val="20"/>
                      <w:szCs w:val="20"/>
                    </w:rPr>
                    <w:t>1.31. в пункте 2 статьи 42.1 слова</w:t>
                  </w:r>
                  <w:r w:rsidRPr="007A773B">
                    <w:rPr>
                      <w:sz w:val="20"/>
                      <w:szCs w:val="20"/>
                    </w:rPr>
                    <w:t xml:space="preserve"> «по выбору» </w:t>
                  </w:r>
                  <w:r w:rsidRPr="007A773B">
                    <w:rPr>
                      <w:b/>
                      <w:sz w:val="20"/>
                      <w:szCs w:val="20"/>
                    </w:rPr>
                    <w:t>заменить словами</w:t>
                  </w:r>
                  <w:r w:rsidRPr="007A773B">
                    <w:rPr>
                      <w:sz w:val="20"/>
                      <w:szCs w:val="20"/>
                    </w:rPr>
                    <w:t xml:space="preserve"> «по назначению»;</w:t>
                  </w:r>
                </w:p>
                <w:p w:rsidR="002044A5" w:rsidRPr="007A773B" w:rsidRDefault="002044A5" w:rsidP="002044A5">
                  <w:pPr>
                    <w:autoSpaceDE w:val="0"/>
                    <w:autoSpaceDN w:val="0"/>
                    <w:adjustRightInd w:val="0"/>
                    <w:ind w:firstLine="709"/>
                    <w:jc w:val="both"/>
                    <w:rPr>
                      <w:iCs/>
                      <w:sz w:val="20"/>
                      <w:szCs w:val="20"/>
                    </w:rPr>
                  </w:pPr>
                  <w:r w:rsidRPr="007A773B">
                    <w:rPr>
                      <w:b/>
                      <w:sz w:val="20"/>
                      <w:szCs w:val="20"/>
                    </w:rPr>
                    <w:t>1.32. в подпункте 1 пункта 1 статьи 42.2 слова</w:t>
                  </w:r>
                  <w:r w:rsidRPr="007A773B">
                    <w:rPr>
                      <w:iCs/>
                      <w:sz w:val="20"/>
                      <w:szCs w:val="20"/>
                    </w:rPr>
                    <w:t xml:space="preserve"> «границ сельсовета» </w:t>
                  </w:r>
                  <w:r w:rsidRPr="007A773B">
                    <w:rPr>
                      <w:b/>
                      <w:iCs/>
                      <w:sz w:val="20"/>
                      <w:szCs w:val="20"/>
                    </w:rPr>
                    <w:t>дополнить словами</w:t>
                  </w:r>
                  <w:r w:rsidRPr="007A773B">
                    <w:rPr>
                      <w:iCs/>
                      <w:sz w:val="20"/>
                      <w:szCs w:val="20"/>
                    </w:rPr>
                    <w:t xml:space="preserve"> «(муниципального района)»; </w:t>
                  </w:r>
                </w:p>
                <w:p w:rsidR="002044A5" w:rsidRPr="007A773B" w:rsidRDefault="002044A5" w:rsidP="002044A5">
                  <w:pPr>
                    <w:autoSpaceDE w:val="0"/>
                    <w:autoSpaceDN w:val="0"/>
                    <w:adjustRightInd w:val="0"/>
                    <w:ind w:firstLine="709"/>
                    <w:jc w:val="both"/>
                    <w:rPr>
                      <w:b/>
                      <w:iCs/>
                      <w:sz w:val="20"/>
                      <w:szCs w:val="20"/>
                    </w:rPr>
                  </w:pPr>
                  <w:r w:rsidRPr="007A773B">
                    <w:rPr>
                      <w:b/>
                      <w:iCs/>
                      <w:sz w:val="20"/>
                      <w:szCs w:val="20"/>
                    </w:rPr>
                    <w:t>1.33. в пункте 2 статьи 43 слово</w:t>
                  </w:r>
                  <w:r w:rsidRPr="007A773B">
                    <w:rPr>
                      <w:iCs/>
                      <w:sz w:val="20"/>
                      <w:szCs w:val="20"/>
                    </w:rPr>
                    <w:t xml:space="preserve"> «общие» </w:t>
                  </w:r>
                  <w:r w:rsidRPr="007A773B">
                    <w:rPr>
                      <w:b/>
                      <w:iCs/>
                      <w:sz w:val="20"/>
                      <w:szCs w:val="20"/>
                    </w:rPr>
                    <w:t>исключить;</w:t>
                  </w:r>
                </w:p>
                <w:p w:rsidR="002044A5" w:rsidRPr="007A773B" w:rsidRDefault="002044A5" w:rsidP="002044A5">
                  <w:pPr>
                    <w:pStyle w:val="af4"/>
                    <w:spacing w:after="0"/>
                    <w:ind w:firstLine="709"/>
                    <w:jc w:val="both"/>
                    <w:rPr>
                      <w:b/>
                      <w:sz w:val="20"/>
                      <w:szCs w:val="20"/>
                    </w:rPr>
                  </w:pPr>
                  <w:r w:rsidRPr="007A773B">
                    <w:rPr>
                      <w:b/>
                      <w:iCs/>
                      <w:sz w:val="20"/>
                      <w:szCs w:val="20"/>
                    </w:rPr>
                    <w:t>1.34. наименование статьи 45 изложить в следующей редакции:</w:t>
                  </w:r>
                  <w:r w:rsidRPr="007A773B">
                    <w:rPr>
                      <w:b/>
                      <w:sz w:val="20"/>
                      <w:szCs w:val="20"/>
                    </w:rPr>
                    <w:t xml:space="preserve"> </w:t>
                  </w:r>
                </w:p>
                <w:p w:rsidR="002044A5" w:rsidRPr="007A773B" w:rsidRDefault="002044A5" w:rsidP="002044A5">
                  <w:pPr>
                    <w:pStyle w:val="af4"/>
                    <w:spacing w:after="0"/>
                    <w:ind w:firstLine="709"/>
                    <w:jc w:val="both"/>
                    <w:rPr>
                      <w:b/>
                      <w:sz w:val="20"/>
                      <w:szCs w:val="20"/>
                    </w:rPr>
                  </w:pPr>
                  <w:r w:rsidRPr="007A773B">
                    <w:rPr>
                      <w:b/>
                      <w:sz w:val="20"/>
                      <w:szCs w:val="20"/>
                    </w:rPr>
                    <w:t>«Статья 45. Собрания, конференции жителей»;</w:t>
                  </w:r>
                </w:p>
                <w:p w:rsidR="002044A5" w:rsidRPr="007A773B" w:rsidRDefault="002044A5" w:rsidP="002044A5">
                  <w:pPr>
                    <w:pStyle w:val="af4"/>
                    <w:spacing w:after="0"/>
                    <w:ind w:firstLine="709"/>
                    <w:jc w:val="both"/>
                    <w:rPr>
                      <w:sz w:val="20"/>
                      <w:szCs w:val="20"/>
                    </w:rPr>
                  </w:pPr>
                  <w:r w:rsidRPr="007A773B">
                    <w:rPr>
                      <w:b/>
                      <w:sz w:val="20"/>
                      <w:szCs w:val="20"/>
                    </w:rPr>
                    <w:t xml:space="preserve">1.35. в пункте 1 статьи 46 слова </w:t>
                  </w:r>
                  <w:r w:rsidRPr="007A773B">
                    <w:rPr>
                      <w:sz w:val="20"/>
                      <w:szCs w:val="20"/>
                    </w:rPr>
                    <w:t>«могут проводиться на общих собраниях»</w:t>
                  </w:r>
                  <w:r w:rsidRPr="007A773B">
                    <w:rPr>
                      <w:b/>
                      <w:sz w:val="20"/>
                      <w:szCs w:val="20"/>
                    </w:rPr>
                    <w:t xml:space="preserve"> заменить словами </w:t>
                  </w:r>
                  <w:r w:rsidRPr="007A773B">
                    <w:rPr>
                      <w:sz w:val="20"/>
                      <w:szCs w:val="20"/>
                    </w:rPr>
                    <w:t>«проводятся на собраниях»;</w:t>
                  </w:r>
                </w:p>
                <w:p w:rsidR="002044A5" w:rsidRPr="007A773B" w:rsidRDefault="002044A5" w:rsidP="002044A5">
                  <w:pPr>
                    <w:pStyle w:val="af4"/>
                    <w:spacing w:after="0"/>
                    <w:ind w:firstLine="709"/>
                    <w:jc w:val="both"/>
                    <w:rPr>
                      <w:b/>
                      <w:sz w:val="20"/>
                      <w:szCs w:val="20"/>
                    </w:rPr>
                  </w:pPr>
                  <w:r w:rsidRPr="007A773B">
                    <w:rPr>
                      <w:b/>
                      <w:sz w:val="20"/>
                      <w:szCs w:val="20"/>
                    </w:rPr>
                    <w:t>1.36. пункт 1 статьи 49 изложить в следующей редакции:</w:t>
                  </w:r>
                </w:p>
                <w:p w:rsidR="00BF4A16" w:rsidRPr="007A773B" w:rsidRDefault="002044A5" w:rsidP="00D2692F">
                  <w:pPr>
                    <w:autoSpaceDE w:val="0"/>
                    <w:autoSpaceDN w:val="0"/>
                    <w:adjustRightInd w:val="0"/>
                    <w:ind w:firstLine="709"/>
                    <w:jc w:val="both"/>
                    <w:rPr>
                      <w:sz w:val="20"/>
                      <w:szCs w:val="20"/>
                    </w:rPr>
                  </w:pPr>
                  <w:r w:rsidRPr="007A773B">
                    <w:rPr>
                      <w:sz w:val="20"/>
                      <w:szCs w:val="20"/>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F4A16" w:rsidRPr="007A773B" w:rsidRDefault="002044A5" w:rsidP="00D2692F">
                  <w:pPr>
                    <w:autoSpaceDE w:val="0"/>
                    <w:autoSpaceDN w:val="0"/>
                    <w:adjustRightInd w:val="0"/>
                    <w:ind w:firstLine="709"/>
                    <w:jc w:val="both"/>
                    <w:rPr>
                      <w:sz w:val="20"/>
                      <w:szCs w:val="20"/>
                    </w:rPr>
                  </w:pPr>
                  <w:r w:rsidRPr="007A773B">
                    <w:rPr>
                      <w:b/>
                      <w:sz w:val="20"/>
                      <w:szCs w:val="20"/>
                    </w:rPr>
                    <w:t>1.37. в пункте 2 статьи 53 слова</w:t>
                  </w:r>
                  <w:r w:rsidRPr="007A773B">
                    <w:rPr>
                      <w:sz w:val="20"/>
                      <w:szCs w:val="20"/>
                    </w:rPr>
                    <w:t xml:space="preserve"> «Реестр муниципальной собственности» </w:t>
                  </w:r>
                  <w:r w:rsidRPr="007A773B">
                    <w:rPr>
                      <w:b/>
                      <w:sz w:val="20"/>
                      <w:szCs w:val="20"/>
                    </w:rPr>
                    <w:t>заменить словами</w:t>
                  </w:r>
                  <w:r w:rsidRPr="007A773B">
                    <w:rPr>
                      <w:sz w:val="20"/>
                      <w:szCs w:val="20"/>
                    </w:rPr>
                    <w:t xml:space="preserve"> ««Реестр муниципального имущества»;  </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1.38. пункт 1 статьи 56 изложить в следующей редакции:</w:t>
                  </w:r>
                </w:p>
                <w:p w:rsidR="002044A5" w:rsidRPr="007A773B" w:rsidRDefault="002044A5" w:rsidP="002044A5">
                  <w:pPr>
                    <w:ind w:firstLine="709"/>
                    <w:jc w:val="both"/>
                    <w:rPr>
                      <w:sz w:val="20"/>
                      <w:szCs w:val="20"/>
                    </w:rPr>
                  </w:pPr>
                  <w:r w:rsidRPr="007A773B">
                    <w:rPr>
                      <w:sz w:val="20"/>
                      <w:szCs w:val="20"/>
                    </w:rPr>
                    <w:t>«1. Составление проекта бюджета основывается на:</w:t>
                  </w:r>
                </w:p>
                <w:p w:rsidR="002044A5" w:rsidRPr="007A773B" w:rsidRDefault="002044A5" w:rsidP="002044A5">
                  <w:pPr>
                    <w:ind w:firstLine="709"/>
                    <w:jc w:val="both"/>
                    <w:rPr>
                      <w:sz w:val="20"/>
                      <w:szCs w:val="20"/>
                    </w:rPr>
                  </w:pPr>
                  <w:r w:rsidRPr="007A773B">
                    <w:rPr>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044A5" w:rsidRPr="007A773B" w:rsidRDefault="002044A5" w:rsidP="002044A5">
                  <w:pPr>
                    <w:ind w:firstLine="709"/>
                    <w:jc w:val="both"/>
                    <w:rPr>
                      <w:sz w:val="20"/>
                      <w:szCs w:val="20"/>
                    </w:rPr>
                  </w:pPr>
                  <w:r w:rsidRPr="007A773B">
                    <w:rPr>
                      <w:sz w:val="20"/>
                      <w:szCs w:val="20"/>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2044A5" w:rsidRPr="007A773B" w:rsidRDefault="002044A5" w:rsidP="002044A5">
                  <w:pPr>
                    <w:ind w:firstLine="709"/>
                    <w:jc w:val="both"/>
                    <w:rPr>
                      <w:sz w:val="20"/>
                      <w:szCs w:val="20"/>
                    </w:rPr>
                  </w:pPr>
                  <w:r w:rsidRPr="007A773B">
                    <w:rPr>
                      <w:sz w:val="20"/>
                      <w:szCs w:val="20"/>
                    </w:rPr>
                    <w:t>прогнозе социально-экономического развития;</w:t>
                  </w:r>
                </w:p>
                <w:p w:rsidR="002044A5" w:rsidRPr="007A773B" w:rsidRDefault="002044A5" w:rsidP="002044A5">
                  <w:pPr>
                    <w:ind w:firstLine="709"/>
                    <w:jc w:val="both"/>
                    <w:rPr>
                      <w:sz w:val="20"/>
                      <w:szCs w:val="20"/>
                    </w:rPr>
                  </w:pPr>
                  <w:r w:rsidRPr="007A773B">
                    <w:rPr>
                      <w:sz w:val="20"/>
                      <w:szCs w:val="20"/>
                    </w:rPr>
                    <w:t>бюджетном прогнозе (проекте бюджетного прогноза, проекте изменений бюджетного прогноза) на долгосрочный период;</w:t>
                  </w:r>
                </w:p>
                <w:p w:rsidR="002044A5" w:rsidRPr="007A773B" w:rsidRDefault="002044A5" w:rsidP="002044A5">
                  <w:pPr>
                    <w:ind w:firstLine="709"/>
                    <w:jc w:val="both"/>
                    <w:rPr>
                      <w:sz w:val="20"/>
                      <w:szCs w:val="20"/>
                    </w:rPr>
                  </w:pPr>
                  <w:r w:rsidRPr="007A773B">
                    <w:rPr>
                      <w:sz w:val="20"/>
                      <w:szCs w:val="20"/>
                    </w:rPr>
                    <w:t>государственных (муниципальных) программах (проектах государственных (муниципальных) программ, проектах изменений указанных программ);</w:t>
                  </w:r>
                </w:p>
                <w:p w:rsidR="002044A5" w:rsidRPr="007A773B" w:rsidRDefault="002044A5" w:rsidP="002044A5">
                  <w:pPr>
                    <w:ind w:firstLine="709"/>
                    <w:jc w:val="both"/>
                    <w:rPr>
                      <w:sz w:val="20"/>
                      <w:szCs w:val="20"/>
                    </w:rPr>
                  </w:pPr>
                  <w:r w:rsidRPr="007A773B">
                    <w:rPr>
                      <w:sz w:val="20"/>
                      <w:szCs w:val="2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044A5" w:rsidRPr="007A773B" w:rsidRDefault="002044A5" w:rsidP="002044A5">
                  <w:pPr>
                    <w:ind w:firstLine="709"/>
                    <w:jc w:val="both"/>
                    <w:rPr>
                      <w:b/>
                      <w:sz w:val="20"/>
                      <w:szCs w:val="20"/>
                    </w:rPr>
                  </w:pPr>
                  <w:r w:rsidRPr="007A773B">
                    <w:rPr>
                      <w:b/>
                      <w:sz w:val="20"/>
                      <w:szCs w:val="20"/>
                    </w:rPr>
                    <w:t>1.39. наименование статьи 59 изложить в следующей редакции:</w:t>
                  </w:r>
                </w:p>
                <w:p w:rsidR="00BF4A16" w:rsidRPr="007A773B" w:rsidRDefault="002044A5" w:rsidP="00D2692F">
                  <w:pPr>
                    <w:pStyle w:val="p2"/>
                    <w:spacing w:before="0" w:beforeAutospacing="0" w:after="0" w:afterAutospacing="0"/>
                    <w:ind w:firstLine="709"/>
                    <w:rPr>
                      <w:b/>
                      <w:sz w:val="20"/>
                      <w:szCs w:val="20"/>
                    </w:rPr>
                  </w:pPr>
                  <w:r w:rsidRPr="007A773B">
                    <w:rPr>
                      <w:rStyle w:val="s1"/>
                      <w:b/>
                      <w:sz w:val="20"/>
                      <w:szCs w:val="20"/>
                    </w:rPr>
                    <w:t>«Статья 59. Закупки для обеспечения муниципальных нужд»;</w:t>
                  </w:r>
                </w:p>
                <w:p w:rsidR="002044A5" w:rsidRPr="007A773B" w:rsidRDefault="002044A5" w:rsidP="002044A5">
                  <w:pPr>
                    <w:ind w:firstLine="709"/>
                    <w:jc w:val="both"/>
                    <w:rPr>
                      <w:b/>
                      <w:sz w:val="20"/>
                      <w:szCs w:val="20"/>
                    </w:rPr>
                  </w:pPr>
                  <w:r w:rsidRPr="007A773B">
                    <w:rPr>
                      <w:b/>
                      <w:sz w:val="20"/>
                      <w:szCs w:val="20"/>
                    </w:rPr>
                    <w:t>1.40. в статье 60:</w:t>
                  </w:r>
                </w:p>
                <w:p w:rsidR="002044A5" w:rsidRPr="007A773B" w:rsidRDefault="002044A5" w:rsidP="002044A5">
                  <w:pPr>
                    <w:ind w:firstLine="709"/>
                    <w:jc w:val="both"/>
                    <w:rPr>
                      <w:b/>
                      <w:sz w:val="20"/>
                      <w:szCs w:val="20"/>
                    </w:rPr>
                  </w:pPr>
                  <w:r w:rsidRPr="007A773B">
                    <w:rPr>
                      <w:b/>
                      <w:sz w:val="20"/>
                      <w:szCs w:val="20"/>
                    </w:rPr>
                    <w:t>- подпункт 1.4 пункта 1 изложить в следующей редакции:</w:t>
                  </w:r>
                </w:p>
                <w:p w:rsidR="002044A5" w:rsidRPr="007A773B" w:rsidRDefault="002044A5" w:rsidP="002044A5">
                  <w:pPr>
                    <w:autoSpaceDE w:val="0"/>
                    <w:autoSpaceDN w:val="0"/>
                    <w:adjustRightInd w:val="0"/>
                    <w:ind w:firstLine="709"/>
                    <w:jc w:val="both"/>
                    <w:rPr>
                      <w:bCs/>
                      <w:iCs/>
                      <w:sz w:val="20"/>
                      <w:szCs w:val="20"/>
                    </w:rPr>
                  </w:pPr>
                  <w:r w:rsidRPr="007A773B">
                    <w:rPr>
                      <w:bCs/>
                      <w:iCs/>
                      <w:sz w:val="20"/>
                      <w:szCs w:val="20"/>
                    </w:rPr>
                    <w:t>«1.4. получение в установленном порядке информации и материалов, необходимых для исполнения полномочий;»;</w:t>
                  </w:r>
                </w:p>
                <w:p w:rsidR="002044A5" w:rsidRPr="007A773B" w:rsidRDefault="002044A5" w:rsidP="002044A5">
                  <w:pPr>
                    <w:autoSpaceDE w:val="0"/>
                    <w:autoSpaceDN w:val="0"/>
                    <w:adjustRightInd w:val="0"/>
                    <w:ind w:firstLine="709"/>
                    <w:jc w:val="both"/>
                    <w:rPr>
                      <w:b/>
                      <w:bCs/>
                      <w:iCs/>
                      <w:sz w:val="20"/>
                      <w:szCs w:val="20"/>
                    </w:rPr>
                  </w:pPr>
                  <w:r w:rsidRPr="007A773B">
                    <w:rPr>
                      <w:b/>
                      <w:bCs/>
                      <w:iCs/>
                      <w:sz w:val="20"/>
                      <w:szCs w:val="20"/>
                    </w:rPr>
                    <w:t xml:space="preserve">- пункт 1 дополнить подпунктами 1.8, 1.9 следующего содержания: </w:t>
                  </w:r>
                </w:p>
                <w:p w:rsidR="002044A5" w:rsidRPr="007A773B" w:rsidRDefault="002044A5" w:rsidP="002044A5">
                  <w:pPr>
                    <w:autoSpaceDE w:val="0"/>
                    <w:autoSpaceDN w:val="0"/>
                    <w:adjustRightInd w:val="0"/>
                    <w:ind w:firstLine="709"/>
                    <w:jc w:val="both"/>
                    <w:rPr>
                      <w:bCs/>
                      <w:iCs/>
                      <w:sz w:val="20"/>
                      <w:szCs w:val="20"/>
                    </w:rPr>
                  </w:pPr>
                  <w:r w:rsidRPr="007A773B">
                    <w:rPr>
                      <w:bCs/>
                      <w:iCs/>
                      <w:sz w:val="20"/>
                      <w:szCs w:val="20"/>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F4A16" w:rsidRPr="007A773B" w:rsidRDefault="002044A5" w:rsidP="00D2692F">
                  <w:pPr>
                    <w:autoSpaceDE w:val="0"/>
                    <w:autoSpaceDN w:val="0"/>
                    <w:adjustRightInd w:val="0"/>
                    <w:ind w:firstLine="709"/>
                    <w:jc w:val="both"/>
                    <w:rPr>
                      <w:sz w:val="20"/>
                      <w:szCs w:val="20"/>
                    </w:rPr>
                  </w:pPr>
                  <w:r w:rsidRPr="007A773B">
                    <w:rPr>
                      <w:sz w:val="20"/>
                      <w:szCs w:val="20"/>
                    </w:rPr>
                    <w:t xml:space="preserve">1.9. предоставление служебного жилого помещения, а в случае невозможности предоставления служебного жилого помещения </w:t>
                  </w:r>
                  <w:r w:rsidRPr="007A773B">
                    <w:rPr>
                      <w:b/>
                      <w:sz w:val="20"/>
                      <w:szCs w:val="20"/>
                    </w:rPr>
                    <w:t>-</w:t>
                  </w:r>
                  <w:r w:rsidRPr="007A773B">
                    <w:rPr>
                      <w:sz w:val="20"/>
                      <w:szCs w:val="20"/>
                    </w:rPr>
                    <w:t xml:space="preserve"> возмещение расходов по найму жилого помещения, на период исполнения полномочий.»;</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1.41. статью 61 изложить в следующей редакции:</w:t>
                  </w:r>
                </w:p>
                <w:p w:rsidR="002044A5" w:rsidRPr="007A773B" w:rsidRDefault="002044A5" w:rsidP="00BF4A16">
                  <w:pPr>
                    <w:autoSpaceDE w:val="0"/>
                    <w:autoSpaceDN w:val="0"/>
                    <w:adjustRightInd w:val="0"/>
                    <w:ind w:firstLine="709"/>
                    <w:jc w:val="both"/>
                    <w:outlineLvl w:val="1"/>
                    <w:rPr>
                      <w:b/>
                      <w:sz w:val="20"/>
                      <w:szCs w:val="20"/>
                    </w:rPr>
                  </w:pPr>
                  <w:r w:rsidRPr="007A773B">
                    <w:rPr>
                      <w:b/>
                      <w:sz w:val="20"/>
                      <w:szCs w:val="20"/>
                    </w:rPr>
                    <w:t>«Статья 61. Пенсионное обеспечение лиц, замещающих муниципальные должности на постоянной основе</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w:t>
                  </w:r>
                  <w:r w:rsidRPr="007A773B">
                    <w:rPr>
                      <w:rFonts w:ascii="Times New Roman" w:hAnsi="Times New Roman"/>
                      <w:sz w:val="20"/>
                      <w:szCs w:val="20"/>
                    </w:rPr>
                    <w:lastRenderedPageBreak/>
                    <w:t>ним местностях, в иных местностях края с особыми климатическими условиями.</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Минимальный размер пенсии за выслугу лет составляет:</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1500 рублей – при наличии выслуги менее 10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2500 рублей – при наличии выслуги от 10 до 15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3000 рублей – при наличии выслуги от 15 и более лет;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 6. Порядок назначения пенсии за выслугу лет устанавливается в соответствии с пунктом 6 статьи 8 Закона края.</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044A5" w:rsidRPr="007A773B" w:rsidRDefault="002044A5" w:rsidP="002044A5">
                  <w:pPr>
                    <w:pStyle w:val="ab"/>
                    <w:tabs>
                      <w:tab w:val="left" w:pos="1276"/>
                    </w:tabs>
                    <w:spacing w:after="0" w:line="240" w:lineRule="auto"/>
                    <w:ind w:left="0" w:firstLine="709"/>
                    <w:jc w:val="both"/>
                    <w:rPr>
                      <w:rFonts w:ascii="Times New Roman" w:hAnsi="Times New Roman"/>
                      <w:sz w:val="20"/>
                      <w:szCs w:val="20"/>
                    </w:rPr>
                  </w:pPr>
                  <w:r w:rsidRPr="007A773B">
                    <w:rPr>
                      <w:rFonts w:ascii="Times New Roman" w:hAnsi="Times New Roman"/>
                      <w:sz w:val="20"/>
                      <w:szCs w:val="20"/>
                    </w:rPr>
                    <w:t>2) назначенных глав местных администраций - до 31 декабря 1996 года;</w:t>
                  </w:r>
                </w:p>
                <w:p w:rsidR="00BF4A16" w:rsidRPr="00D2692F" w:rsidRDefault="002044A5" w:rsidP="00D2692F">
                  <w:pPr>
                    <w:pStyle w:val="ab"/>
                    <w:spacing w:after="0" w:line="240" w:lineRule="auto"/>
                    <w:ind w:left="0" w:firstLine="709"/>
                    <w:jc w:val="both"/>
                    <w:rPr>
                      <w:rFonts w:ascii="Times New Roman" w:hAnsi="Times New Roman"/>
                      <w:sz w:val="20"/>
                      <w:szCs w:val="20"/>
                    </w:rPr>
                  </w:pPr>
                  <w:r w:rsidRPr="007A773B">
                    <w:rPr>
                      <w:rFonts w:ascii="Times New Roman" w:hAnsi="Times New Roman"/>
                      <w:sz w:val="20"/>
                      <w:szCs w:val="20"/>
                    </w:rPr>
                    <w:t>3) выборных должностей в органах местного самоуправления - со 2 августа 1991 года.»;</w:t>
                  </w:r>
                </w:p>
                <w:p w:rsidR="002044A5" w:rsidRPr="007A773B" w:rsidRDefault="002044A5" w:rsidP="002044A5">
                  <w:pPr>
                    <w:autoSpaceDE w:val="0"/>
                    <w:autoSpaceDN w:val="0"/>
                    <w:adjustRightInd w:val="0"/>
                    <w:ind w:firstLine="709"/>
                    <w:jc w:val="both"/>
                    <w:rPr>
                      <w:b/>
                      <w:sz w:val="20"/>
                      <w:szCs w:val="20"/>
                    </w:rPr>
                  </w:pPr>
                  <w:r w:rsidRPr="007A773B">
                    <w:rPr>
                      <w:b/>
                      <w:sz w:val="20"/>
                      <w:szCs w:val="20"/>
                    </w:rPr>
                    <w:t>1.42. главу 10 дополнить статьей 61.1 следующего содержания:</w:t>
                  </w:r>
                </w:p>
                <w:p w:rsidR="002044A5" w:rsidRPr="00BF4A16" w:rsidRDefault="002044A5" w:rsidP="00BF4A16">
                  <w:pPr>
                    <w:pStyle w:val="ConsPlusNormal"/>
                    <w:ind w:firstLine="709"/>
                    <w:jc w:val="both"/>
                    <w:rPr>
                      <w:rFonts w:ascii="Times New Roman" w:hAnsi="Times New Roman" w:cs="Times New Roman"/>
                      <w:b/>
                    </w:rPr>
                  </w:pPr>
                  <w:r w:rsidRPr="007A773B">
                    <w:rPr>
                      <w:rFonts w:ascii="Times New Roman" w:hAnsi="Times New Roman" w:cs="Times New Roman"/>
                      <w:b/>
                    </w:rPr>
                    <w:t>Статья 61.1. Гарантии осуществления полномочий лицом, замещающим муниципальную должность на непостоянной основе</w:t>
                  </w:r>
                </w:p>
                <w:p w:rsidR="002044A5" w:rsidRPr="007A773B" w:rsidRDefault="002044A5" w:rsidP="002044A5">
                  <w:pPr>
                    <w:tabs>
                      <w:tab w:val="num" w:pos="780"/>
                    </w:tabs>
                    <w:ind w:firstLine="709"/>
                    <w:jc w:val="both"/>
                    <w:rPr>
                      <w:sz w:val="20"/>
                      <w:szCs w:val="20"/>
                    </w:rPr>
                  </w:pPr>
                  <w:r w:rsidRPr="007A773B">
                    <w:rPr>
                      <w:sz w:val="20"/>
                      <w:szCs w:val="20"/>
                    </w:rPr>
                    <w:t xml:space="preserve"> Депутату Туровского сельского Совета депутатов</w:t>
                  </w:r>
                  <w:r w:rsidRPr="007A773B">
                    <w:rPr>
                      <w:i/>
                      <w:sz w:val="20"/>
                      <w:szCs w:val="20"/>
                    </w:rPr>
                    <w:t xml:space="preserve"> </w:t>
                  </w:r>
                  <w:r w:rsidRPr="007A773B">
                    <w:rPr>
                      <w:sz w:val="20"/>
                      <w:szCs w:val="20"/>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sidRPr="007A773B">
                    <w:rPr>
                      <w:i/>
                      <w:sz w:val="20"/>
                      <w:szCs w:val="20"/>
                    </w:rPr>
                    <w:t xml:space="preserve">. </w:t>
                  </w:r>
                </w:p>
                <w:p w:rsidR="00BF4A16" w:rsidRPr="007A773B" w:rsidRDefault="002044A5" w:rsidP="00D2692F">
                  <w:pPr>
                    <w:tabs>
                      <w:tab w:val="num" w:pos="780"/>
                    </w:tabs>
                    <w:ind w:firstLine="709"/>
                    <w:jc w:val="both"/>
                    <w:rPr>
                      <w:sz w:val="20"/>
                      <w:szCs w:val="20"/>
                    </w:rPr>
                  </w:pPr>
                  <w:r w:rsidRPr="007A773B">
                    <w:rPr>
                      <w:sz w:val="20"/>
                      <w:szCs w:val="20"/>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Туровским сельским Советом депутатов.»;</w:t>
                  </w:r>
                </w:p>
                <w:p w:rsidR="002044A5" w:rsidRPr="007A773B" w:rsidRDefault="002044A5" w:rsidP="002044A5">
                  <w:pPr>
                    <w:tabs>
                      <w:tab w:val="num" w:pos="780"/>
                    </w:tabs>
                    <w:ind w:firstLine="709"/>
                    <w:jc w:val="both"/>
                    <w:rPr>
                      <w:b/>
                      <w:sz w:val="20"/>
                      <w:szCs w:val="20"/>
                    </w:rPr>
                  </w:pPr>
                  <w:r w:rsidRPr="007A773B">
                    <w:rPr>
                      <w:b/>
                      <w:sz w:val="20"/>
                      <w:szCs w:val="20"/>
                    </w:rPr>
                    <w:t>1.43. в статье 62:</w:t>
                  </w:r>
                </w:p>
                <w:p w:rsidR="002044A5" w:rsidRPr="007A773B" w:rsidRDefault="002044A5" w:rsidP="002044A5">
                  <w:pPr>
                    <w:tabs>
                      <w:tab w:val="num" w:pos="780"/>
                    </w:tabs>
                    <w:ind w:firstLine="709"/>
                    <w:jc w:val="both"/>
                    <w:rPr>
                      <w:b/>
                      <w:sz w:val="20"/>
                      <w:szCs w:val="20"/>
                    </w:rPr>
                  </w:pPr>
                  <w:r w:rsidRPr="007A773B">
                    <w:rPr>
                      <w:b/>
                      <w:sz w:val="20"/>
                      <w:szCs w:val="20"/>
                    </w:rPr>
                    <w:t xml:space="preserve">- в абзаце первом слова </w:t>
                  </w:r>
                  <w:r w:rsidRPr="007A773B">
                    <w:rPr>
                      <w:sz w:val="20"/>
                      <w:szCs w:val="20"/>
                    </w:rPr>
                    <w:t>«с законодательством»</w:t>
                  </w:r>
                  <w:r w:rsidRPr="007A773B">
                    <w:rPr>
                      <w:b/>
                      <w:sz w:val="20"/>
                      <w:szCs w:val="20"/>
                    </w:rPr>
                    <w:t xml:space="preserve"> заменить словами</w:t>
                  </w:r>
                  <w:r w:rsidRPr="007A773B">
                    <w:rPr>
                      <w:b/>
                      <w:sz w:val="20"/>
                      <w:szCs w:val="20"/>
                    </w:rPr>
                    <w:br/>
                    <w:t xml:space="preserve"> </w:t>
                  </w:r>
                  <w:r w:rsidRPr="007A773B">
                    <w:rPr>
                      <w:sz w:val="20"/>
                      <w:szCs w:val="20"/>
                    </w:rPr>
                    <w:t>«с федеральными законами»;</w:t>
                  </w:r>
                </w:p>
                <w:p w:rsidR="00BF4A16" w:rsidRPr="007A773B" w:rsidRDefault="002044A5" w:rsidP="00D2692F">
                  <w:pPr>
                    <w:tabs>
                      <w:tab w:val="num" w:pos="780"/>
                    </w:tabs>
                    <w:ind w:firstLine="709"/>
                    <w:jc w:val="both"/>
                    <w:rPr>
                      <w:b/>
                      <w:sz w:val="20"/>
                      <w:szCs w:val="20"/>
                    </w:rPr>
                  </w:pPr>
                  <w:r w:rsidRPr="007A773B">
                    <w:rPr>
                      <w:b/>
                      <w:sz w:val="20"/>
                      <w:szCs w:val="20"/>
                    </w:rPr>
                    <w:t>- в абзаце втором слова</w:t>
                  </w:r>
                  <w:r w:rsidRPr="007A773B">
                    <w:rPr>
                      <w:sz w:val="20"/>
                      <w:szCs w:val="20"/>
                    </w:rPr>
                    <w:t xml:space="preserve"> «главу сельсовета» </w:t>
                  </w:r>
                  <w:r w:rsidRPr="007A773B">
                    <w:rPr>
                      <w:b/>
                      <w:sz w:val="20"/>
                      <w:szCs w:val="20"/>
                    </w:rPr>
                    <w:t xml:space="preserve">исключить; </w:t>
                  </w:r>
                </w:p>
                <w:p w:rsidR="002044A5" w:rsidRPr="007A773B" w:rsidRDefault="002044A5" w:rsidP="002044A5">
                  <w:pPr>
                    <w:tabs>
                      <w:tab w:val="num" w:pos="780"/>
                    </w:tabs>
                    <w:ind w:firstLine="709"/>
                    <w:jc w:val="both"/>
                    <w:rPr>
                      <w:b/>
                      <w:sz w:val="20"/>
                      <w:szCs w:val="20"/>
                    </w:rPr>
                  </w:pPr>
                  <w:r w:rsidRPr="007A773B">
                    <w:rPr>
                      <w:b/>
                      <w:sz w:val="20"/>
                      <w:szCs w:val="20"/>
                    </w:rPr>
                    <w:t>1.44. статью 63 изложить в следующей редакции:</w:t>
                  </w:r>
                </w:p>
                <w:p w:rsidR="002044A5" w:rsidRPr="007A773B" w:rsidRDefault="002044A5" w:rsidP="00BF4A16">
                  <w:pPr>
                    <w:ind w:firstLine="709"/>
                    <w:jc w:val="both"/>
                    <w:rPr>
                      <w:b/>
                      <w:sz w:val="20"/>
                      <w:szCs w:val="20"/>
                    </w:rPr>
                  </w:pPr>
                  <w:r w:rsidRPr="007A773B">
                    <w:rPr>
                      <w:b/>
                      <w:sz w:val="20"/>
                      <w:szCs w:val="20"/>
                    </w:rPr>
                    <w:t>«Статья 63. Ответственность органов</w:t>
                  </w:r>
                  <w:r w:rsidRPr="007A773B">
                    <w:rPr>
                      <w:b/>
                      <w:bCs/>
                      <w:sz w:val="20"/>
                      <w:szCs w:val="20"/>
                    </w:rPr>
                    <w:t xml:space="preserve"> местного самоуправления</w:t>
                  </w:r>
                  <w:r w:rsidRPr="007A773B">
                    <w:rPr>
                      <w:b/>
                      <w:sz w:val="20"/>
                      <w:szCs w:val="20"/>
                    </w:rPr>
                    <w:t xml:space="preserve"> и должностных лиц местного </w:t>
                  </w:r>
                  <w:r w:rsidRPr="007A773B">
                    <w:rPr>
                      <w:b/>
                      <w:bCs/>
                      <w:sz w:val="20"/>
                      <w:szCs w:val="20"/>
                    </w:rPr>
                    <w:t>самоуправления</w:t>
                  </w:r>
                  <w:r w:rsidRPr="007A773B">
                    <w:rPr>
                      <w:b/>
                      <w:sz w:val="20"/>
                      <w:szCs w:val="20"/>
                    </w:rPr>
                    <w:t xml:space="preserve"> перед государством</w:t>
                  </w:r>
                </w:p>
                <w:p w:rsidR="00BF4A16" w:rsidRPr="007A773B" w:rsidRDefault="002044A5" w:rsidP="00D2692F">
                  <w:pPr>
                    <w:ind w:firstLine="709"/>
                    <w:jc w:val="both"/>
                    <w:rPr>
                      <w:sz w:val="20"/>
                      <w:szCs w:val="20"/>
                    </w:rPr>
                  </w:pPr>
                  <w:r w:rsidRPr="007A773B">
                    <w:rPr>
                      <w:sz w:val="20"/>
                      <w:szCs w:val="20"/>
                    </w:rPr>
                    <w:t xml:space="preserve">Ответственность органов </w:t>
                  </w:r>
                  <w:r w:rsidRPr="007A773B">
                    <w:rPr>
                      <w:bCs/>
                      <w:sz w:val="20"/>
                      <w:szCs w:val="20"/>
                    </w:rPr>
                    <w:t>местного самоуправления</w:t>
                  </w:r>
                  <w:r w:rsidRPr="007A773B">
                    <w:rPr>
                      <w:sz w:val="20"/>
                      <w:szCs w:val="20"/>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2044A5" w:rsidRPr="007A773B" w:rsidRDefault="002044A5" w:rsidP="002044A5">
                  <w:pPr>
                    <w:ind w:firstLine="709"/>
                    <w:jc w:val="both"/>
                    <w:rPr>
                      <w:b/>
                      <w:sz w:val="20"/>
                      <w:szCs w:val="20"/>
                    </w:rPr>
                  </w:pPr>
                  <w:r w:rsidRPr="007A773B">
                    <w:rPr>
                      <w:b/>
                      <w:sz w:val="20"/>
                      <w:szCs w:val="20"/>
                    </w:rPr>
                    <w:t>1.45. пункт 5 статьи 64 изложить в следующей редакции:</w:t>
                  </w:r>
                </w:p>
                <w:p w:rsidR="00BF4A16" w:rsidRPr="007A773B" w:rsidRDefault="002044A5" w:rsidP="00D2692F">
                  <w:pPr>
                    <w:ind w:firstLine="709"/>
                    <w:jc w:val="both"/>
                    <w:rPr>
                      <w:sz w:val="20"/>
                      <w:szCs w:val="20"/>
                    </w:rPr>
                  </w:pPr>
                  <w:r w:rsidRPr="007A773B">
                    <w:rPr>
                      <w:sz w:val="20"/>
                      <w:szCs w:val="20"/>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2044A5" w:rsidRPr="007A773B" w:rsidRDefault="002044A5" w:rsidP="002044A5">
                  <w:pPr>
                    <w:tabs>
                      <w:tab w:val="num" w:pos="780"/>
                    </w:tabs>
                    <w:ind w:firstLine="709"/>
                    <w:jc w:val="both"/>
                    <w:rPr>
                      <w:b/>
                      <w:sz w:val="20"/>
                      <w:szCs w:val="20"/>
                    </w:rPr>
                  </w:pPr>
                  <w:r w:rsidRPr="007A773B">
                    <w:rPr>
                      <w:b/>
                      <w:sz w:val="20"/>
                      <w:szCs w:val="20"/>
                    </w:rPr>
                    <w:t>1.46. в статье 66:</w:t>
                  </w:r>
                </w:p>
                <w:p w:rsidR="002044A5" w:rsidRPr="007A773B" w:rsidRDefault="002044A5" w:rsidP="002044A5">
                  <w:pPr>
                    <w:tabs>
                      <w:tab w:val="num" w:pos="780"/>
                    </w:tabs>
                    <w:ind w:firstLine="709"/>
                    <w:jc w:val="both"/>
                    <w:rPr>
                      <w:b/>
                      <w:sz w:val="20"/>
                      <w:szCs w:val="20"/>
                    </w:rPr>
                  </w:pPr>
                  <w:r w:rsidRPr="007A773B">
                    <w:rPr>
                      <w:b/>
                      <w:sz w:val="20"/>
                      <w:szCs w:val="20"/>
                    </w:rPr>
                    <w:lastRenderedPageBreak/>
                    <w:t xml:space="preserve">- в абзаце первом пункта 1 слова </w:t>
                  </w:r>
                  <w:r w:rsidRPr="007A773B">
                    <w:rPr>
                      <w:sz w:val="20"/>
                      <w:szCs w:val="20"/>
                    </w:rPr>
                    <w:t>«(обнародованию)», «(обнародования)»</w:t>
                  </w:r>
                  <w:r w:rsidRPr="007A773B">
                    <w:rPr>
                      <w:b/>
                      <w:sz w:val="20"/>
                      <w:szCs w:val="20"/>
                    </w:rPr>
                    <w:t xml:space="preserve"> исключить;</w:t>
                  </w:r>
                </w:p>
                <w:p w:rsidR="002044A5" w:rsidRPr="007A773B" w:rsidRDefault="002044A5" w:rsidP="002044A5">
                  <w:pPr>
                    <w:tabs>
                      <w:tab w:val="num" w:pos="780"/>
                    </w:tabs>
                    <w:ind w:firstLine="709"/>
                    <w:jc w:val="both"/>
                    <w:rPr>
                      <w:b/>
                      <w:sz w:val="20"/>
                      <w:szCs w:val="20"/>
                    </w:rPr>
                  </w:pPr>
                  <w:r w:rsidRPr="007A773B">
                    <w:rPr>
                      <w:b/>
                      <w:sz w:val="20"/>
                      <w:szCs w:val="20"/>
                    </w:rPr>
                    <w:t>- абзац второй пункта 1 изложить в следующей редакции:</w:t>
                  </w:r>
                </w:p>
                <w:p w:rsidR="00BF4A16" w:rsidRPr="007A773B" w:rsidRDefault="002044A5" w:rsidP="00D2692F">
                  <w:pPr>
                    <w:autoSpaceDE w:val="0"/>
                    <w:autoSpaceDN w:val="0"/>
                    <w:adjustRightInd w:val="0"/>
                    <w:ind w:firstLine="709"/>
                    <w:jc w:val="both"/>
                    <w:rPr>
                      <w:iCs/>
                      <w:sz w:val="20"/>
                      <w:szCs w:val="20"/>
                    </w:rPr>
                  </w:pPr>
                  <w:r w:rsidRPr="007A773B">
                    <w:rPr>
                      <w:sz w:val="20"/>
                      <w:szCs w:val="20"/>
                    </w:rPr>
                    <w:t>«Глава Туровского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A773B">
                    <w:rPr>
                      <w:iCs/>
                      <w:sz w:val="20"/>
                      <w:szCs w:val="20"/>
                    </w:rPr>
                    <w:t xml:space="preserve">.»; </w:t>
                  </w:r>
                </w:p>
                <w:p w:rsidR="002044A5" w:rsidRPr="007A773B" w:rsidRDefault="002044A5" w:rsidP="002044A5">
                  <w:pPr>
                    <w:autoSpaceDE w:val="0"/>
                    <w:autoSpaceDN w:val="0"/>
                    <w:adjustRightInd w:val="0"/>
                    <w:ind w:firstLine="709"/>
                    <w:jc w:val="both"/>
                    <w:rPr>
                      <w:b/>
                      <w:sz w:val="20"/>
                      <w:szCs w:val="20"/>
                    </w:rPr>
                  </w:pPr>
                  <w:r w:rsidRPr="007A773B">
                    <w:rPr>
                      <w:b/>
                      <w:sz w:val="20"/>
                      <w:szCs w:val="20"/>
                    </w:rPr>
                    <w:t>- пункт 4 изложить в следующей редакции:</w:t>
                  </w:r>
                </w:p>
                <w:p w:rsidR="002044A5" w:rsidRPr="007A773B" w:rsidRDefault="002044A5" w:rsidP="002044A5">
                  <w:pPr>
                    <w:autoSpaceDE w:val="0"/>
                    <w:autoSpaceDN w:val="0"/>
                    <w:adjustRightInd w:val="0"/>
                    <w:ind w:firstLine="709"/>
                    <w:jc w:val="both"/>
                    <w:rPr>
                      <w:sz w:val="20"/>
                      <w:szCs w:val="20"/>
                    </w:rPr>
                  </w:pPr>
                  <w:r w:rsidRPr="007A773B">
                    <w:rPr>
                      <w:sz w:val="20"/>
                      <w:szCs w:val="20"/>
                    </w:rPr>
                    <w:t>«5. Действие подпункта 23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2044A5" w:rsidRPr="007A773B" w:rsidRDefault="002044A5" w:rsidP="002044A5">
                  <w:pPr>
                    <w:tabs>
                      <w:tab w:val="left" w:pos="1200"/>
                    </w:tabs>
                    <w:ind w:firstLine="709"/>
                    <w:jc w:val="both"/>
                    <w:rPr>
                      <w:sz w:val="20"/>
                      <w:szCs w:val="20"/>
                    </w:rPr>
                  </w:pPr>
                  <w:r w:rsidRPr="007A773B">
                    <w:rPr>
                      <w:b/>
                      <w:sz w:val="20"/>
                      <w:szCs w:val="20"/>
                    </w:rPr>
                    <w:t xml:space="preserve">2. </w:t>
                  </w:r>
                  <w:r w:rsidRPr="007A773B">
                    <w:rPr>
                      <w:sz w:val="20"/>
                      <w:szCs w:val="20"/>
                    </w:rPr>
                    <w:t>Настоящее Решение о внесении изменений в Устав Туровского сельсовета  Абанского района Красноярского края вступает в силу со дня официального опубликования.</w:t>
                  </w:r>
                </w:p>
                <w:p w:rsidR="002044A5" w:rsidRDefault="002044A5" w:rsidP="002044A5">
                  <w:pPr>
                    <w:autoSpaceDE w:val="0"/>
                    <w:autoSpaceDN w:val="0"/>
                    <w:adjustRightInd w:val="0"/>
                    <w:ind w:firstLine="709"/>
                    <w:jc w:val="both"/>
                    <w:rPr>
                      <w:iCs/>
                      <w:sz w:val="20"/>
                      <w:szCs w:val="20"/>
                    </w:rPr>
                  </w:pPr>
                  <w:r w:rsidRPr="007A773B">
                    <w:rPr>
                      <w:b/>
                      <w:sz w:val="20"/>
                      <w:szCs w:val="20"/>
                    </w:rPr>
                    <w:t>3.</w:t>
                  </w:r>
                  <w:r w:rsidRPr="007A773B">
                    <w:rPr>
                      <w:sz w:val="20"/>
                      <w:szCs w:val="20"/>
                    </w:rPr>
                    <w:t xml:space="preserve"> Глава Туровского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7A773B">
                    <w:rPr>
                      <w:iCs/>
                      <w:sz w:val="20"/>
                      <w:szCs w:val="20"/>
                    </w:rPr>
                    <w:t>уведомления о включении сведений о настоящем решении в государственный реестр уставов муниципальных образований Красноярского края.</w:t>
                  </w:r>
                </w:p>
                <w:p w:rsidR="00D2692F" w:rsidRDefault="00D2692F" w:rsidP="00514F4F">
                  <w:pPr>
                    <w:autoSpaceDE w:val="0"/>
                    <w:autoSpaceDN w:val="0"/>
                    <w:adjustRightInd w:val="0"/>
                    <w:jc w:val="both"/>
                    <w:rPr>
                      <w:iCs/>
                      <w:sz w:val="20"/>
                      <w:szCs w:val="20"/>
                    </w:rPr>
                  </w:pPr>
                </w:p>
                <w:p w:rsidR="002044A5" w:rsidRDefault="002044A5" w:rsidP="002044A5">
                  <w:pPr>
                    <w:autoSpaceDE w:val="0"/>
                    <w:autoSpaceDN w:val="0"/>
                    <w:adjustRightInd w:val="0"/>
                    <w:ind w:firstLine="709"/>
                    <w:jc w:val="both"/>
                    <w:rPr>
                      <w:iCs/>
                      <w:sz w:val="20"/>
                      <w:szCs w:val="20"/>
                    </w:rPr>
                  </w:pPr>
                </w:p>
                <w:tbl>
                  <w:tblPr>
                    <w:tblW w:w="0" w:type="auto"/>
                    <w:tblLayout w:type="fixed"/>
                    <w:tblLook w:val="01E0"/>
                  </w:tblPr>
                  <w:tblGrid>
                    <w:gridCol w:w="4785"/>
                    <w:gridCol w:w="4786"/>
                  </w:tblGrid>
                  <w:tr w:rsidR="00BF4A16" w:rsidRPr="00574AF2" w:rsidTr="00A95C40">
                    <w:tc>
                      <w:tcPr>
                        <w:tcW w:w="4785" w:type="dxa"/>
                      </w:tcPr>
                      <w:p w:rsidR="00BF4A16" w:rsidRPr="00574AF2" w:rsidRDefault="00BF4A16" w:rsidP="00BF4A16">
                        <w:pPr>
                          <w:framePr w:hSpace="180" w:wrap="around" w:vAnchor="text" w:hAnchor="margin" w:y="136"/>
                          <w:rPr>
                            <w:sz w:val="20"/>
                            <w:szCs w:val="20"/>
                          </w:rPr>
                        </w:pPr>
                        <w:r w:rsidRPr="00574AF2">
                          <w:rPr>
                            <w:sz w:val="20"/>
                            <w:szCs w:val="20"/>
                          </w:rPr>
                          <w:t>Председатель</w:t>
                        </w:r>
                      </w:p>
                      <w:p w:rsidR="00BF4A16" w:rsidRPr="00574AF2" w:rsidRDefault="00BF4A16" w:rsidP="00BF4A16">
                        <w:pPr>
                          <w:framePr w:hSpace="180" w:wrap="around" w:vAnchor="text" w:hAnchor="margin" w:y="136"/>
                          <w:jc w:val="both"/>
                          <w:rPr>
                            <w:sz w:val="20"/>
                            <w:szCs w:val="20"/>
                          </w:rPr>
                        </w:pPr>
                        <w:r w:rsidRPr="00574AF2">
                          <w:rPr>
                            <w:sz w:val="20"/>
                            <w:szCs w:val="20"/>
                          </w:rPr>
                          <w:t xml:space="preserve">Туровского сельского  Совета депутатов  </w:t>
                        </w:r>
                      </w:p>
                      <w:p w:rsidR="00BF4A16" w:rsidRPr="00574AF2" w:rsidRDefault="00BF4A16" w:rsidP="00BF4A16">
                        <w:pPr>
                          <w:framePr w:hSpace="180" w:wrap="around" w:vAnchor="text" w:hAnchor="margin" w:y="136"/>
                          <w:jc w:val="both"/>
                          <w:rPr>
                            <w:sz w:val="20"/>
                            <w:szCs w:val="20"/>
                          </w:rPr>
                        </w:pPr>
                        <w:r w:rsidRPr="00574AF2">
                          <w:rPr>
                            <w:sz w:val="20"/>
                            <w:szCs w:val="20"/>
                          </w:rPr>
                          <w:t xml:space="preserve">И.А. Коршунова                                                        </w:t>
                        </w:r>
                      </w:p>
                    </w:tc>
                    <w:tc>
                      <w:tcPr>
                        <w:tcW w:w="4786" w:type="dxa"/>
                      </w:tcPr>
                      <w:p w:rsidR="00BF4A16" w:rsidRPr="00574AF2" w:rsidRDefault="00BF4A16" w:rsidP="00BF4A16">
                        <w:pPr>
                          <w:framePr w:hSpace="180" w:wrap="around" w:vAnchor="text" w:hAnchor="margin" w:y="136"/>
                          <w:jc w:val="both"/>
                          <w:rPr>
                            <w:sz w:val="20"/>
                            <w:szCs w:val="20"/>
                          </w:rPr>
                        </w:pPr>
                        <w:r w:rsidRPr="00574AF2">
                          <w:rPr>
                            <w:sz w:val="20"/>
                            <w:szCs w:val="20"/>
                          </w:rPr>
                          <w:t xml:space="preserve">               Глава </w:t>
                        </w:r>
                      </w:p>
                      <w:p w:rsidR="00BF4A16" w:rsidRPr="00574AF2" w:rsidRDefault="00BF4A16" w:rsidP="00BF4A16">
                        <w:pPr>
                          <w:framePr w:hSpace="180" w:wrap="around" w:vAnchor="text" w:hAnchor="margin" w:y="136"/>
                          <w:jc w:val="both"/>
                          <w:rPr>
                            <w:sz w:val="20"/>
                            <w:szCs w:val="20"/>
                          </w:rPr>
                        </w:pPr>
                        <w:r w:rsidRPr="00574AF2">
                          <w:rPr>
                            <w:sz w:val="20"/>
                            <w:szCs w:val="20"/>
                          </w:rPr>
                          <w:t xml:space="preserve">               Туровского сельсовета</w:t>
                        </w:r>
                      </w:p>
                      <w:p w:rsidR="00BF4A16" w:rsidRPr="00574AF2" w:rsidRDefault="00BF4A16" w:rsidP="00BF4A16">
                        <w:pPr>
                          <w:framePr w:hSpace="180" w:wrap="around" w:vAnchor="text" w:hAnchor="margin" w:y="136"/>
                          <w:jc w:val="both"/>
                          <w:rPr>
                            <w:b/>
                            <w:sz w:val="20"/>
                            <w:szCs w:val="20"/>
                          </w:rPr>
                        </w:pPr>
                        <w:r w:rsidRPr="00574AF2">
                          <w:rPr>
                            <w:sz w:val="20"/>
                            <w:szCs w:val="20"/>
                          </w:rPr>
                          <w:t xml:space="preserve">               Е. А. Черкасова</w:t>
                        </w:r>
                      </w:p>
                      <w:p w:rsidR="00BF4A16" w:rsidRPr="00574AF2" w:rsidRDefault="00BF4A16" w:rsidP="00BF4A16">
                        <w:pPr>
                          <w:framePr w:hSpace="180" w:wrap="around" w:vAnchor="text" w:hAnchor="margin" w:y="136"/>
                          <w:jc w:val="both"/>
                          <w:rPr>
                            <w:sz w:val="20"/>
                            <w:szCs w:val="20"/>
                          </w:rPr>
                        </w:pPr>
                      </w:p>
                    </w:tc>
                  </w:tr>
                </w:tbl>
                <w:p w:rsidR="00514F4F" w:rsidRDefault="00514F4F" w:rsidP="00754CCF">
                  <w:pPr>
                    <w:autoSpaceDE w:val="0"/>
                    <w:autoSpaceDN w:val="0"/>
                    <w:adjustRightInd w:val="0"/>
                    <w:jc w:val="both"/>
                    <w:rPr>
                      <w:iCs/>
                      <w:sz w:val="20"/>
                      <w:szCs w:val="20"/>
                    </w:rPr>
                  </w:pPr>
                </w:p>
                <w:p w:rsidR="00514F4F" w:rsidRPr="00473DDD" w:rsidRDefault="00514F4F" w:rsidP="00514F4F">
                  <w:pPr>
                    <w:suppressAutoHyphens/>
                    <w:autoSpaceDE w:val="0"/>
                    <w:jc w:val="center"/>
                    <w:rPr>
                      <w:rFonts w:eastAsia="Arial"/>
                      <w:sz w:val="20"/>
                      <w:szCs w:val="20"/>
                      <w:lang w:eastAsia="ar-SA"/>
                    </w:rPr>
                  </w:pPr>
                  <w:r w:rsidRPr="00473DDD">
                    <w:rPr>
                      <w:rFonts w:eastAsia="Arial"/>
                      <w:sz w:val="20"/>
                      <w:szCs w:val="20"/>
                      <w:lang w:eastAsia="ar-SA"/>
                    </w:rPr>
                    <w:t>ТУРОВСКИЙ СЕЛЬСКИЙ СОВЕТ ДЕПУТАТОВ</w:t>
                  </w:r>
                </w:p>
                <w:p w:rsidR="00514F4F" w:rsidRPr="00473DDD" w:rsidRDefault="00514F4F" w:rsidP="00514F4F">
                  <w:pPr>
                    <w:suppressAutoHyphens/>
                    <w:autoSpaceDE w:val="0"/>
                    <w:jc w:val="center"/>
                    <w:rPr>
                      <w:rFonts w:eastAsia="Arial"/>
                      <w:sz w:val="20"/>
                      <w:szCs w:val="20"/>
                      <w:lang w:eastAsia="ar-SA"/>
                    </w:rPr>
                  </w:pPr>
                  <w:r w:rsidRPr="00473DDD">
                    <w:rPr>
                      <w:rFonts w:eastAsia="Arial"/>
                      <w:sz w:val="20"/>
                      <w:szCs w:val="20"/>
                      <w:lang w:eastAsia="ar-SA"/>
                    </w:rPr>
                    <w:t>АБАНСКОГО РАЙОНА КРАСНОЯРСКОГО КРАЯ</w:t>
                  </w:r>
                </w:p>
                <w:p w:rsidR="00514F4F" w:rsidRPr="00473DDD" w:rsidRDefault="00514F4F" w:rsidP="00514F4F">
                  <w:pPr>
                    <w:widowControl w:val="0"/>
                    <w:shd w:val="clear" w:color="auto" w:fill="FFFFFF"/>
                    <w:autoSpaceDE w:val="0"/>
                    <w:autoSpaceDN w:val="0"/>
                    <w:adjustRightInd w:val="0"/>
                    <w:spacing w:before="202"/>
                    <w:jc w:val="center"/>
                    <w:rPr>
                      <w:color w:val="000000"/>
                      <w:spacing w:val="-4"/>
                      <w:sz w:val="20"/>
                      <w:szCs w:val="20"/>
                    </w:rPr>
                  </w:pPr>
                  <w:r w:rsidRPr="00473DDD">
                    <w:rPr>
                      <w:color w:val="000000"/>
                      <w:spacing w:val="-4"/>
                      <w:sz w:val="20"/>
                      <w:szCs w:val="20"/>
                    </w:rPr>
                    <w:t>РЕШЕНИЕ</w:t>
                  </w:r>
                </w:p>
                <w:p w:rsidR="00514F4F" w:rsidRPr="00473DDD" w:rsidRDefault="00514F4F" w:rsidP="00514F4F">
                  <w:pPr>
                    <w:jc w:val="both"/>
                    <w:rPr>
                      <w:b/>
                      <w:sz w:val="20"/>
                      <w:szCs w:val="20"/>
                    </w:rPr>
                  </w:pPr>
                </w:p>
                <w:p w:rsidR="00514F4F" w:rsidRPr="00473DDD" w:rsidRDefault="00514F4F" w:rsidP="00514F4F">
                  <w:pPr>
                    <w:jc w:val="both"/>
                    <w:rPr>
                      <w:sz w:val="20"/>
                      <w:szCs w:val="20"/>
                    </w:rPr>
                  </w:pPr>
                  <w:r w:rsidRPr="00473DDD">
                    <w:rPr>
                      <w:sz w:val="20"/>
                      <w:szCs w:val="20"/>
                    </w:rPr>
                    <w:t xml:space="preserve">10.10.2022                                   </w:t>
                  </w:r>
                  <w:r>
                    <w:rPr>
                      <w:sz w:val="20"/>
                      <w:szCs w:val="20"/>
                    </w:rPr>
                    <w:t xml:space="preserve">                              </w:t>
                  </w:r>
                  <w:r w:rsidRPr="00473DDD">
                    <w:rPr>
                      <w:sz w:val="20"/>
                      <w:szCs w:val="20"/>
                    </w:rPr>
                    <w:t xml:space="preserve">с. Турово                                   </w:t>
                  </w:r>
                  <w:r>
                    <w:rPr>
                      <w:sz w:val="20"/>
                      <w:szCs w:val="20"/>
                    </w:rPr>
                    <w:t xml:space="preserve">         </w:t>
                  </w:r>
                  <w:r w:rsidRPr="00473DDD">
                    <w:rPr>
                      <w:sz w:val="20"/>
                      <w:szCs w:val="20"/>
                    </w:rPr>
                    <w:t xml:space="preserve"> </w:t>
                  </w:r>
                  <w:r>
                    <w:rPr>
                      <w:sz w:val="20"/>
                      <w:szCs w:val="20"/>
                    </w:rPr>
                    <w:t xml:space="preserve">      </w:t>
                  </w:r>
                  <w:r w:rsidRPr="00473DDD">
                    <w:rPr>
                      <w:sz w:val="20"/>
                      <w:szCs w:val="20"/>
                    </w:rPr>
                    <w:t>№ 24-78Р</w:t>
                  </w:r>
                </w:p>
                <w:p w:rsidR="00514F4F" w:rsidRPr="00473DDD" w:rsidRDefault="00514F4F" w:rsidP="00514F4F">
                  <w:pPr>
                    <w:pStyle w:val="a5"/>
                    <w:ind w:right="-1"/>
                    <w:jc w:val="both"/>
                    <w:rPr>
                      <w:sz w:val="20"/>
                    </w:rPr>
                  </w:pPr>
                </w:p>
                <w:p w:rsidR="00514F4F" w:rsidRPr="00473DDD" w:rsidRDefault="00514F4F" w:rsidP="00514F4F">
                  <w:pPr>
                    <w:pStyle w:val="a5"/>
                    <w:ind w:right="-1" w:firstLine="720"/>
                    <w:rPr>
                      <w:sz w:val="20"/>
                    </w:rPr>
                  </w:pPr>
                  <w:r w:rsidRPr="00473DDD">
                    <w:rPr>
                      <w:sz w:val="20"/>
                    </w:rPr>
                    <w:t xml:space="preserve">Об утверждении Положения о порядке управления и распоряжения муниципальной собственностью Туровского сельсовета Абанского муниципального района Красноярского края </w:t>
                  </w:r>
                </w:p>
                <w:p w:rsidR="00514F4F" w:rsidRPr="00473DDD" w:rsidRDefault="00514F4F" w:rsidP="00754CCF">
                  <w:pPr>
                    <w:pStyle w:val="a5"/>
                    <w:ind w:right="-1"/>
                    <w:jc w:val="both"/>
                    <w:rPr>
                      <w:sz w:val="20"/>
                    </w:rPr>
                  </w:pPr>
                </w:p>
                <w:p w:rsidR="00514F4F" w:rsidRPr="00473DDD" w:rsidRDefault="00514F4F" w:rsidP="00514F4F">
                  <w:pPr>
                    <w:pStyle w:val="a5"/>
                    <w:ind w:right="-1" w:firstLine="708"/>
                    <w:jc w:val="both"/>
                    <w:rPr>
                      <w:sz w:val="20"/>
                    </w:rPr>
                  </w:pPr>
                  <w:r w:rsidRPr="00473DDD">
                    <w:rPr>
                      <w:sz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Туровского сельсовета Абанского района Красноярского края, Туровский сельский Совет депутатов     </w:t>
                  </w:r>
                </w:p>
                <w:p w:rsidR="00514F4F" w:rsidRPr="00473DDD" w:rsidRDefault="00514F4F" w:rsidP="00514F4F">
                  <w:pPr>
                    <w:pStyle w:val="a5"/>
                    <w:ind w:right="-1" w:firstLine="708"/>
                    <w:jc w:val="both"/>
                    <w:rPr>
                      <w:sz w:val="20"/>
                    </w:rPr>
                  </w:pPr>
                  <w:r w:rsidRPr="00473DDD">
                    <w:rPr>
                      <w:sz w:val="20"/>
                    </w:rPr>
                    <w:t>РЕШИЛ:</w:t>
                  </w:r>
                </w:p>
                <w:p w:rsidR="00514F4F" w:rsidRPr="00514F4F" w:rsidRDefault="00514F4F" w:rsidP="00514F4F">
                  <w:pPr>
                    <w:ind w:firstLine="709"/>
                    <w:jc w:val="both"/>
                    <w:rPr>
                      <w:sz w:val="20"/>
                      <w:szCs w:val="20"/>
                      <w:vertAlign w:val="superscript"/>
                    </w:rPr>
                  </w:pPr>
                  <w:r w:rsidRPr="00473DDD">
                    <w:rPr>
                      <w:sz w:val="20"/>
                      <w:szCs w:val="20"/>
                    </w:rPr>
                    <w:t>1. Утвердить Положение о порядке управления и распоряжения муниципальной собственностью Туровского сельсовета Абанского муниципального района Красноярского края согласно приложению</w:t>
                  </w:r>
                  <w:r>
                    <w:rPr>
                      <w:sz w:val="20"/>
                      <w:szCs w:val="20"/>
                      <w:vertAlign w:val="superscript"/>
                    </w:rPr>
                    <w:t>*</w:t>
                  </w:r>
                  <w:r w:rsidRPr="00473DDD">
                    <w:rPr>
                      <w:sz w:val="20"/>
                      <w:szCs w:val="20"/>
                    </w:rPr>
                    <w:t>.</w:t>
                  </w:r>
                </w:p>
                <w:p w:rsidR="00514F4F" w:rsidRPr="00473DDD" w:rsidRDefault="00514F4F" w:rsidP="00514F4F">
                  <w:pPr>
                    <w:ind w:firstLine="709"/>
                    <w:jc w:val="both"/>
                    <w:rPr>
                      <w:b/>
                      <w:sz w:val="20"/>
                      <w:szCs w:val="20"/>
                    </w:rPr>
                  </w:pPr>
                  <w:r w:rsidRPr="00473DDD">
                    <w:rPr>
                      <w:sz w:val="20"/>
                      <w:szCs w:val="20"/>
                    </w:rPr>
                    <w:t>2. Признать утратившими силу Решения Туровского сельского Совета депутатов от 23.06.2015 № 51-3Р «Об утверждении Положения о порядке управления и распоряжения муниципальной собственностью Туровского сельсовета</w:t>
                  </w:r>
                </w:p>
                <w:p w:rsidR="00514F4F" w:rsidRPr="00473DDD" w:rsidRDefault="00514F4F" w:rsidP="00754CCF">
                  <w:pPr>
                    <w:ind w:firstLine="708"/>
                    <w:jc w:val="both"/>
                    <w:rPr>
                      <w:sz w:val="20"/>
                      <w:szCs w:val="20"/>
                    </w:rPr>
                  </w:pPr>
                  <w:r w:rsidRPr="00473DDD">
                    <w:rPr>
                      <w:sz w:val="20"/>
                      <w:szCs w:val="20"/>
                    </w:rPr>
                    <w:t>3. Решение вступает в силу после официального опубликования  в периодическом  печатном издании «Сельские вести».</w:t>
                  </w:r>
                </w:p>
                <w:p w:rsidR="00BF4A16" w:rsidRDefault="00BF4A16" w:rsidP="002044A5">
                  <w:pPr>
                    <w:autoSpaceDE w:val="0"/>
                    <w:autoSpaceDN w:val="0"/>
                    <w:adjustRightInd w:val="0"/>
                    <w:ind w:firstLine="709"/>
                    <w:jc w:val="both"/>
                    <w:rPr>
                      <w:iCs/>
                      <w:sz w:val="20"/>
                      <w:szCs w:val="20"/>
                    </w:rPr>
                  </w:pPr>
                </w:p>
                <w:tbl>
                  <w:tblPr>
                    <w:tblW w:w="0" w:type="auto"/>
                    <w:tblLayout w:type="fixed"/>
                    <w:tblLook w:val="01E0"/>
                  </w:tblPr>
                  <w:tblGrid>
                    <w:gridCol w:w="4785"/>
                    <w:gridCol w:w="4786"/>
                  </w:tblGrid>
                  <w:tr w:rsidR="00514F4F" w:rsidRPr="00574AF2" w:rsidTr="00D06644">
                    <w:tc>
                      <w:tcPr>
                        <w:tcW w:w="4785" w:type="dxa"/>
                      </w:tcPr>
                      <w:p w:rsidR="00514F4F" w:rsidRPr="00574AF2" w:rsidRDefault="00514F4F" w:rsidP="00514F4F">
                        <w:pPr>
                          <w:framePr w:hSpace="180" w:wrap="around" w:vAnchor="text" w:hAnchor="margin" w:y="136"/>
                          <w:rPr>
                            <w:sz w:val="20"/>
                            <w:szCs w:val="20"/>
                          </w:rPr>
                        </w:pPr>
                        <w:r w:rsidRPr="00574AF2">
                          <w:rPr>
                            <w:sz w:val="20"/>
                            <w:szCs w:val="20"/>
                          </w:rPr>
                          <w:t>Председатель</w:t>
                        </w:r>
                      </w:p>
                      <w:p w:rsidR="00514F4F" w:rsidRPr="00574AF2" w:rsidRDefault="00514F4F" w:rsidP="00514F4F">
                        <w:pPr>
                          <w:framePr w:hSpace="180" w:wrap="around" w:vAnchor="text" w:hAnchor="margin" w:y="136"/>
                          <w:jc w:val="both"/>
                          <w:rPr>
                            <w:sz w:val="20"/>
                            <w:szCs w:val="20"/>
                          </w:rPr>
                        </w:pPr>
                        <w:r w:rsidRPr="00574AF2">
                          <w:rPr>
                            <w:sz w:val="20"/>
                            <w:szCs w:val="20"/>
                          </w:rPr>
                          <w:t xml:space="preserve">Туровского сельского  Совета депутатов  </w:t>
                        </w:r>
                      </w:p>
                      <w:p w:rsidR="00514F4F" w:rsidRPr="00574AF2" w:rsidRDefault="00514F4F" w:rsidP="00514F4F">
                        <w:pPr>
                          <w:framePr w:hSpace="180" w:wrap="around" w:vAnchor="text" w:hAnchor="margin" w:y="136"/>
                          <w:jc w:val="both"/>
                          <w:rPr>
                            <w:sz w:val="20"/>
                            <w:szCs w:val="20"/>
                          </w:rPr>
                        </w:pPr>
                        <w:r w:rsidRPr="00574AF2">
                          <w:rPr>
                            <w:sz w:val="20"/>
                            <w:szCs w:val="20"/>
                          </w:rPr>
                          <w:t xml:space="preserve">И.А. Коршунова                                                        </w:t>
                        </w:r>
                      </w:p>
                    </w:tc>
                    <w:tc>
                      <w:tcPr>
                        <w:tcW w:w="4786" w:type="dxa"/>
                      </w:tcPr>
                      <w:p w:rsidR="00514F4F" w:rsidRPr="00574AF2" w:rsidRDefault="00514F4F" w:rsidP="00514F4F">
                        <w:pPr>
                          <w:framePr w:hSpace="180" w:wrap="around" w:vAnchor="text" w:hAnchor="margin" w:y="136"/>
                          <w:jc w:val="both"/>
                          <w:rPr>
                            <w:sz w:val="20"/>
                            <w:szCs w:val="20"/>
                          </w:rPr>
                        </w:pPr>
                        <w:r w:rsidRPr="00574AF2">
                          <w:rPr>
                            <w:sz w:val="20"/>
                            <w:szCs w:val="20"/>
                          </w:rPr>
                          <w:t xml:space="preserve">               Глава </w:t>
                        </w:r>
                      </w:p>
                      <w:p w:rsidR="00514F4F" w:rsidRPr="00574AF2" w:rsidRDefault="00514F4F" w:rsidP="00514F4F">
                        <w:pPr>
                          <w:framePr w:hSpace="180" w:wrap="around" w:vAnchor="text" w:hAnchor="margin" w:y="136"/>
                          <w:jc w:val="both"/>
                          <w:rPr>
                            <w:sz w:val="20"/>
                            <w:szCs w:val="20"/>
                          </w:rPr>
                        </w:pPr>
                        <w:r w:rsidRPr="00574AF2">
                          <w:rPr>
                            <w:sz w:val="20"/>
                            <w:szCs w:val="20"/>
                          </w:rPr>
                          <w:t xml:space="preserve">               Туровского сельсовета</w:t>
                        </w:r>
                      </w:p>
                      <w:p w:rsidR="00514F4F" w:rsidRPr="00574AF2" w:rsidRDefault="00514F4F" w:rsidP="00514F4F">
                        <w:pPr>
                          <w:framePr w:hSpace="180" w:wrap="around" w:vAnchor="text" w:hAnchor="margin" w:y="136"/>
                          <w:jc w:val="both"/>
                          <w:rPr>
                            <w:b/>
                            <w:sz w:val="20"/>
                            <w:szCs w:val="20"/>
                          </w:rPr>
                        </w:pPr>
                        <w:r w:rsidRPr="00574AF2">
                          <w:rPr>
                            <w:sz w:val="20"/>
                            <w:szCs w:val="20"/>
                          </w:rPr>
                          <w:t xml:space="preserve">               Е. А. Черкасова</w:t>
                        </w:r>
                      </w:p>
                      <w:p w:rsidR="00514F4F" w:rsidRPr="00574AF2" w:rsidRDefault="00514F4F" w:rsidP="00514F4F">
                        <w:pPr>
                          <w:framePr w:hSpace="180" w:wrap="around" w:vAnchor="text" w:hAnchor="margin" w:y="136"/>
                          <w:jc w:val="both"/>
                          <w:rPr>
                            <w:sz w:val="20"/>
                            <w:szCs w:val="20"/>
                          </w:rPr>
                        </w:pPr>
                      </w:p>
                    </w:tc>
                  </w:tr>
                </w:tbl>
                <w:p w:rsidR="000C3B0B" w:rsidRDefault="000C3B0B" w:rsidP="00514F4F">
                  <w:pPr>
                    <w:outlineLvl w:val="0"/>
                    <w:rPr>
                      <w:sz w:val="20"/>
                      <w:szCs w:val="20"/>
                    </w:rPr>
                  </w:pPr>
                </w:p>
                <w:p w:rsidR="00514F4F" w:rsidRPr="00514F4F" w:rsidRDefault="00514F4F" w:rsidP="00754CCF">
                  <w:pPr>
                    <w:pStyle w:val="a8"/>
                    <w:jc w:val="center"/>
                    <w:rPr>
                      <w:rFonts w:ascii="Times New Roman" w:hAnsi="Times New Roman"/>
                      <w:bCs/>
                      <w:sz w:val="20"/>
                      <w:szCs w:val="20"/>
                    </w:rPr>
                  </w:pPr>
                  <w:r w:rsidRPr="00514F4F">
                    <w:rPr>
                      <w:rFonts w:ascii="Times New Roman" w:hAnsi="Times New Roman"/>
                      <w:bCs/>
                      <w:sz w:val="20"/>
                      <w:szCs w:val="20"/>
                    </w:rPr>
                    <w:t>ТУРОВСКИЙ  СЕЛЬСКИЙ СОВЕТ ДЕПУТАТОВ</w:t>
                  </w:r>
                </w:p>
                <w:p w:rsidR="00514F4F" w:rsidRPr="00514F4F" w:rsidRDefault="00514F4F" w:rsidP="00514F4F">
                  <w:pPr>
                    <w:pStyle w:val="a8"/>
                    <w:jc w:val="center"/>
                    <w:rPr>
                      <w:rFonts w:ascii="Times New Roman" w:hAnsi="Times New Roman"/>
                      <w:bCs/>
                      <w:sz w:val="20"/>
                      <w:szCs w:val="20"/>
                    </w:rPr>
                  </w:pPr>
                  <w:r w:rsidRPr="00514F4F">
                    <w:rPr>
                      <w:rFonts w:ascii="Times New Roman" w:hAnsi="Times New Roman"/>
                      <w:bCs/>
                      <w:sz w:val="20"/>
                      <w:szCs w:val="20"/>
                    </w:rPr>
                    <w:t>АБАНСКОГО РАЙОНА КРАСНОЯРСКОГО КРАЯ</w:t>
                  </w:r>
                </w:p>
                <w:p w:rsidR="00514F4F" w:rsidRPr="00514F4F" w:rsidRDefault="00514F4F" w:rsidP="00514F4F">
                  <w:pPr>
                    <w:pStyle w:val="a8"/>
                    <w:jc w:val="center"/>
                    <w:rPr>
                      <w:rFonts w:ascii="Times New Roman" w:hAnsi="Times New Roman"/>
                      <w:bCs/>
                      <w:sz w:val="20"/>
                      <w:szCs w:val="20"/>
                    </w:rPr>
                  </w:pPr>
                </w:p>
                <w:p w:rsidR="00514F4F" w:rsidRPr="00514F4F" w:rsidRDefault="00514F4F" w:rsidP="00514F4F">
                  <w:pPr>
                    <w:pStyle w:val="a8"/>
                    <w:jc w:val="center"/>
                    <w:rPr>
                      <w:rFonts w:ascii="Times New Roman" w:hAnsi="Times New Roman"/>
                      <w:bCs/>
                      <w:sz w:val="20"/>
                      <w:szCs w:val="20"/>
                    </w:rPr>
                  </w:pPr>
                  <w:r w:rsidRPr="00514F4F">
                    <w:rPr>
                      <w:rFonts w:ascii="Times New Roman" w:hAnsi="Times New Roman"/>
                      <w:bCs/>
                      <w:sz w:val="20"/>
                      <w:szCs w:val="20"/>
                    </w:rPr>
                    <w:t>РЕШЕНИЕ</w:t>
                  </w:r>
                </w:p>
                <w:p w:rsidR="00514F4F" w:rsidRPr="00514F4F" w:rsidRDefault="00514F4F" w:rsidP="00514F4F">
                  <w:pPr>
                    <w:pStyle w:val="a8"/>
                    <w:jc w:val="center"/>
                    <w:rPr>
                      <w:rFonts w:ascii="Times New Roman" w:hAnsi="Times New Roman"/>
                      <w:b/>
                      <w:sz w:val="20"/>
                      <w:szCs w:val="20"/>
                    </w:rPr>
                  </w:pPr>
                </w:p>
                <w:p w:rsidR="00514F4F" w:rsidRPr="00514F4F" w:rsidRDefault="00514F4F" w:rsidP="00514F4F">
                  <w:pPr>
                    <w:jc w:val="both"/>
                    <w:rPr>
                      <w:sz w:val="20"/>
                      <w:szCs w:val="20"/>
                    </w:rPr>
                  </w:pPr>
                  <w:r w:rsidRPr="00514F4F">
                    <w:rPr>
                      <w:sz w:val="20"/>
                      <w:szCs w:val="20"/>
                    </w:rPr>
                    <w:t xml:space="preserve">10.10.2022                                        </w:t>
                  </w:r>
                  <w:r>
                    <w:rPr>
                      <w:sz w:val="20"/>
                      <w:szCs w:val="20"/>
                    </w:rPr>
                    <w:t xml:space="preserve">                         </w:t>
                  </w:r>
                  <w:r w:rsidRPr="00514F4F">
                    <w:rPr>
                      <w:sz w:val="20"/>
                      <w:szCs w:val="20"/>
                    </w:rPr>
                    <w:t xml:space="preserve"> с. Турово                                      </w:t>
                  </w:r>
                  <w:r>
                    <w:rPr>
                      <w:sz w:val="20"/>
                      <w:szCs w:val="20"/>
                    </w:rPr>
                    <w:t xml:space="preserve">                </w:t>
                  </w:r>
                  <w:r w:rsidRPr="00514F4F">
                    <w:rPr>
                      <w:sz w:val="20"/>
                      <w:szCs w:val="20"/>
                    </w:rPr>
                    <w:t xml:space="preserve"> №   24-79Р</w:t>
                  </w:r>
                </w:p>
                <w:p w:rsidR="00514F4F" w:rsidRPr="00514F4F" w:rsidRDefault="00514F4F" w:rsidP="00514F4F">
                  <w:pPr>
                    <w:jc w:val="both"/>
                    <w:rPr>
                      <w:sz w:val="20"/>
                      <w:szCs w:val="20"/>
                    </w:rPr>
                  </w:pPr>
                </w:p>
                <w:p w:rsidR="00514F4F" w:rsidRPr="00514F4F" w:rsidRDefault="00514F4F" w:rsidP="00514F4F">
                  <w:pPr>
                    <w:tabs>
                      <w:tab w:val="left" w:pos="585"/>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spacing w:line="192" w:lineRule="auto"/>
                    <w:jc w:val="center"/>
                    <w:rPr>
                      <w:sz w:val="20"/>
                      <w:szCs w:val="20"/>
                    </w:rPr>
                  </w:pPr>
                  <w:r w:rsidRPr="00514F4F">
                    <w:rPr>
                      <w:sz w:val="20"/>
                      <w:szCs w:val="20"/>
                    </w:rPr>
                    <w:t>Об утверждении перечня  движимого имущества, подлежащего принятию в муниципальную собственность муниципального образования  Туровский сельсовет Абанский район Красноярского края, передаваемого из краевой  собственности Красноярского края</w:t>
                  </w:r>
                </w:p>
                <w:p w:rsidR="00514F4F" w:rsidRPr="00514F4F" w:rsidRDefault="00514F4F" w:rsidP="00514F4F">
                  <w:pPr>
                    <w:pStyle w:val="a8"/>
                    <w:rPr>
                      <w:rFonts w:ascii="Times New Roman" w:hAnsi="Times New Roman"/>
                      <w:sz w:val="20"/>
                      <w:szCs w:val="20"/>
                    </w:rPr>
                  </w:pPr>
                  <w:r w:rsidRPr="00514F4F">
                    <w:rPr>
                      <w:rFonts w:ascii="Times New Roman" w:hAnsi="Times New Roman"/>
                      <w:sz w:val="20"/>
                      <w:szCs w:val="20"/>
                    </w:rPr>
                    <w:t xml:space="preserve"> </w:t>
                  </w:r>
                </w:p>
                <w:p w:rsidR="00514F4F" w:rsidRPr="00514F4F" w:rsidRDefault="00514F4F" w:rsidP="00514F4F">
                  <w:pPr>
                    <w:pStyle w:val="a8"/>
                    <w:ind w:firstLine="708"/>
                    <w:jc w:val="both"/>
                    <w:rPr>
                      <w:rFonts w:ascii="Times New Roman" w:hAnsi="Times New Roman"/>
                      <w:sz w:val="20"/>
                      <w:szCs w:val="20"/>
                    </w:rPr>
                  </w:pPr>
                  <w:r w:rsidRPr="00514F4F">
                    <w:rPr>
                      <w:rFonts w:ascii="Times New Roman" w:hAnsi="Times New Roman"/>
                      <w:sz w:val="20"/>
                      <w:szCs w:val="20"/>
                    </w:rPr>
                    <w:lastRenderedPageBreak/>
                    <w:t>В соответствии с Федеральным законом  № 131-ФЗ от 06.10.2003  «Об общих принципах организации местного самоуправления в Российской Федерации», ст. 4.1 Закона Красноярского края от 05.06.2008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Уставом Туровского сельсовета Абанского района Красноярского края, Положением «Об утверждении Положения о порядке управления и распоряжения муниципальной собственностью Туровского сельсовета» принятым решением Туровского сельского Совета депутатов от 10.10.2022. № 24-78Р Туровский  сельский Совет депутатов</w:t>
                  </w:r>
                </w:p>
                <w:p w:rsidR="00514F4F" w:rsidRPr="00514F4F" w:rsidRDefault="00514F4F" w:rsidP="00514F4F">
                  <w:pPr>
                    <w:pStyle w:val="a8"/>
                    <w:rPr>
                      <w:rFonts w:ascii="Times New Roman" w:hAnsi="Times New Roman"/>
                      <w:sz w:val="20"/>
                      <w:szCs w:val="20"/>
                    </w:rPr>
                  </w:pPr>
                  <w:r w:rsidRPr="00514F4F">
                    <w:rPr>
                      <w:rFonts w:ascii="Times New Roman" w:hAnsi="Times New Roman"/>
                      <w:sz w:val="20"/>
                      <w:szCs w:val="20"/>
                    </w:rPr>
                    <w:t xml:space="preserve">           РЕШИЛ:</w:t>
                  </w:r>
                </w:p>
                <w:p w:rsidR="00514F4F" w:rsidRPr="00514F4F" w:rsidRDefault="00514F4F" w:rsidP="00514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ind w:firstLine="709"/>
                    <w:jc w:val="both"/>
                    <w:rPr>
                      <w:sz w:val="20"/>
                      <w:szCs w:val="20"/>
                    </w:rPr>
                  </w:pPr>
                  <w:r w:rsidRPr="00514F4F">
                    <w:rPr>
                      <w:sz w:val="20"/>
                      <w:szCs w:val="20"/>
                    </w:rPr>
                    <w:t>1.Утвердить перечень движимого имущества, подлежащего принятию в муниципальную собственность муниципального образования Туровский  сельсовет Абанского района Красноярского края, передаваемого из краевой собственности Красноярского края, в рамках реализации государственной программы Красноярского края «Содействие развитию местного самоуправления» согласно приложению к настоящему решению.</w:t>
                  </w:r>
                </w:p>
                <w:p w:rsidR="00514F4F" w:rsidRPr="00514F4F" w:rsidRDefault="00514F4F" w:rsidP="00514F4F">
                  <w:pPr>
                    <w:tabs>
                      <w:tab w:val="left" w:pos="0"/>
                    </w:tabs>
                    <w:jc w:val="both"/>
                    <w:rPr>
                      <w:bCs/>
                      <w:sz w:val="20"/>
                      <w:szCs w:val="20"/>
                    </w:rPr>
                  </w:pPr>
                  <w:r w:rsidRPr="00514F4F">
                    <w:rPr>
                      <w:sz w:val="20"/>
                      <w:szCs w:val="20"/>
                    </w:rPr>
                    <w:tab/>
                    <w:t xml:space="preserve">2. Контроль за исполнением настоящего решения возложить на постоянную комиссию Туровского сельского Совета депутатов по  </w:t>
                  </w:r>
                  <w:r w:rsidRPr="00514F4F">
                    <w:rPr>
                      <w:bCs/>
                      <w:sz w:val="20"/>
                      <w:szCs w:val="20"/>
                    </w:rPr>
                    <w:t>бюджету, налогам и социальной политике.</w:t>
                  </w:r>
                </w:p>
                <w:p w:rsidR="00514F4F" w:rsidRDefault="00514F4F" w:rsidP="00514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ind w:firstLine="709"/>
                    <w:jc w:val="both"/>
                    <w:rPr>
                      <w:sz w:val="20"/>
                      <w:szCs w:val="20"/>
                    </w:rPr>
                  </w:pPr>
                  <w:r w:rsidRPr="00514F4F">
                    <w:rPr>
                      <w:sz w:val="20"/>
                      <w:szCs w:val="20"/>
                    </w:rPr>
                    <w:t>3. Настоящее решение вступает в силу в день, следующий за днем его подписания</w:t>
                  </w:r>
                  <w:r w:rsidRPr="00BD57D8">
                    <w:rPr>
                      <w:sz w:val="20"/>
                      <w:szCs w:val="20"/>
                    </w:rPr>
                    <w:t>.</w:t>
                  </w:r>
                </w:p>
                <w:p w:rsidR="00BF4A16" w:rsidRDefault="00BF4A16" w:rsidP="00754CCF">
                  <w:pPr>
                    <w:outlineLvl w:val="0"/>
                    <w:rPr>
                      <w:sz w:val="20"/>
                      <w:szCs w:val="20"/>
                    </w:rPr>
                  </w:pPr>
                </w:p>
                <w:tbl>
                  <w:tblPr>
                    <w:tblW w:w="0" w:type="auto"/>
                    <w:tblLayout w:type="fixed"/>
                    <w:tblLook w:val="01E0"/>
                  </w:tblPr>
                  <w:tblGrid>
                    <w:gridCol w:w="4785"/>
                    <w:gridCol w:w="4786"/>
                  </w:tblGrid>
                  <w:tr w:rsidR="00514F4F" w:rsidRPr="00574AF2" w:rsidTr="00D06644">
                    <w:tc>
                      <w:tcPr>
                        <w:tcW w:w="4785" w:type="dxa"/>
                      </w:tcPr>
                      <w:p w:rsidR="00514F4F" w:rsidRPr="00574AF2" w:rsidRDefault="00514F4F" w:rsidP="00514F4F">
                        <w:pPr>
                          <w:framePr w:hSpace="180" w:wrap="around" w:vAnchor="text" w:hAnchor="margin" w:y="136"/>
                          <w:rPr>
                            <w:sz w:val="20"/>
                            <w:szCs w:val="20"/>
                          </w:rPr>
                        </w:pPr>
                        <w:r w:rsidRPr="00574AF2">
                          <w:rPr>
                            <w:sz w:val="20"/>
                            <w:szCs w:val="20"/>
                          </w:rPr>
                          <w:t>Председатель</w:t>
                        </w:r>
                      </w:p>
                      <w:p w:rsidR="00514F4F" w:rsidRPr="00574AF2" w:rsidRDefault="00514F4F" w:rsidP="00514F4F">
                        <w:pPr>
                          <w:framePr w:hSpace="180" w:wrap="around" w:vAnchor="text" w:hAnchor="margin" w:y="136"/>
                          <w:jc w:val="both"/>
                          <w:rPr>
                            <w:sz w:val="20"/>
                            <w:szCs w:val="20"/>
                          </w:rPr>
                        </w:pPr>
                        <w:r w:rsidRPr="00574AF2">
                          <w:rPr>
                            <w:sz w:val="20"/>
                            <w:szCs w:val="20"/>
                          </w:rPr>
                          <w:t xml:space="preserve">Туровского сельского  Совета депутатов  </w:t>
                        </w:r>
                      </w:p>
                      <w:p w:rsidR="00514F4F" w:rsidRPr="00574AF2" w:rsidRDefault="00514F4F" w:rsidP="00514F4F">
                        <w:pPr>
                          <w:framePr w:hSpace="180" w:wrap="around" w:vAnchor="text" w:hAnchor="margin" w:y="136"/>
                          <w:jc w:val="both"/>
                          <w:rPr>
                            <w:sz w:val="20"/>
                            <w:szCs w:val="20"/>
                          </w:rPr>
                        </w:pPr>
                        <w:r w:rsidRPr="00574AF2">
                          <w:rPr>
                            <w:sz w:val="20"/>
                            <w:szCs w:val="20"/>
                          </w:rPr>
                          <w:t xml:space="preserve">И.А. Коршунова                                                        </w:t>
                        </w:r>
                      </w:p>
                    </w:tc>
                    <w:tc>
                      <w:tcPr>
                        <w:tcW w:w="4786" w:type="dxa"/>
                      </w:tcPr>
                      <w:p w:rsidR="00514F4F" w:rsidRPr="00574AF2" w:rsidRDefault="00514F4F" w:rsidP="00514F4F">
                        <w:pPr>
                          <w:framePr w:hSpace="180" w:wrap="around" w:vAnchor="text" w:hAnchor="margin" w:y="136"/>
                          <w:jc w:val="both"/>
                          <w:rPr>
                            <w:sz w:val="20"/>
                            <w:szCs w:val="20"/>
                          </w:rPr>
                        </w:pPr>
                        <w:r w:rsidRPr="00574AF2">
                          <w:rPr>
                            <w:sz w:val="20"/>
                            <w:szCs w:val="20"/>
                          </w:rPr>
                          <w:t xml:space="preserve">              </w:t>
                        </w:r>
                        <w:r>
                          <w:rPr>
                            <w:sz w:val="20"/>
                            <w:szCs w:val="20"/>
                          </w:rPr>
                          <w:t xml:space="preserve">           </w:t>
                        </w:r>
                        <w:r w:rsidRPr="00574AF2">
                          <w:rPr>
                            <w:sz w:val="20"/>
                            <w:szCs w:val="20"/>
                          </w:rPr>
                          <w:t xml:space="preserve"> Глава </w:t>
                        </w:r>
                      </w:p>
                      <w:p w:rsidR="00514F4F" w:rsidRPr="00574AF2" w:rsidRDefault="00514F4F" w:rsidP="00514F4F">
                        <w:pPr>
                          <w:framePr w:hSpace="180" w:wrap="around" w:vAnchor="text" w:hAnchor="margin" w:y="136"/>
                          <w:jc w:val="both"/>
                          <w:rPr>
                            <w:sz w:val="20"/>
                            <w:szCs w:val="20"/>
                          </w:rPr>
                        </w:pPr>
                        <w:r w:rsidRPr="00574AF2">
                          <w:rPr>
                            <w:sz w:val="20"/>
                            <w:szCs w:val="20"/>
                          </w:rPr>
                          <w:t xml:space="preserve">              </w:t>
                        </w:r>
                        <w:r>
                          <w:rPr>
                            <w:sz w:val="20"/>
                            <w:szCs w:val="20"/>
                          </w:rPr>
                          <w:t xml:space="preserve">           </w:t>
                        </w:r>
                        <w:r w:rsidRPr="00574AF2">
                          <w:rPr>
                            <w:sz w:val="20"/>
                            <w:szCs w:val="20"/>
                          </w:rPr>
                          <w:t xml:space="preserve"> Туровского сельсовета</w:t>
                        </w:r>
                      </w:p>
                      <w:p w:rsidR="00514F4F" w:rsidRPr="00574AF2" w:rsidRDefault="00514F4F" w:rsidP="00514F4F">
                        <w:pPr>
                          <w:framePr w:hSpace="180" w:wrap="around" w:vAnchor="text" w:hAnchor="margin" w:y="136"/>
                          <w:jc w:val="both"/>
                          <w:rPr>
                            <w:b/>
                            <w:sz w:val="20"/>
                            <w:szCs w:val="20"/>
                          </w:rPr>
                        </w:pPr>
                        <w:r w:rsidRPr="00574AF2">
                          <w:rPr>
                            <w:sz w:val="20"/>
                            <w:szCs w:val="20"/>
                          </w:rPr>
                          <w:t xml:space="preserve">               </w:t>
                        </w:r>
                        <w:r>
                          <w:rPr>
                            <w:sz w:val="20"/>
                            <w:szCs w:val="20"/>
                          </w:rPr>
                          <w:t xml:space="preserve">            </w:t>
                        </w:r>
                        <w:r w:rsidRPr="00574AF2">
                          <w:rPr>
                            <w:sz w:val="20"/>
                            <w:szCs w:val="20"/>
                          </w:rPr>
                          <w:t>Е. А. Черкасова</w:t>
                        </w:r>
                      </w:p>
                      <w:p w:rsidR="00514F4F" w:rsidRPr="00574AF2" w:rsidRDefault="00514F4F" w:rsidP="00514F4F">
                        <w:pPr>
                          <w:framePr w:hSpace="180" w:wrap="around" w:vAnchor="text" w:hAnchor="margin" w:y="136"/>
                          <w:jc w:val="both"/>
                          <w:rPr>
                            <w:sz w:val="20"/>
                            <w:szCs w:val="20"/>
                          </w:rPr>
                        </w:pPr>
                      </w:p>
                    </w:tc>
                  </w:tr>
                </w:tbl>
                <w:p w:rsidR="00BF4A16" w:rsidRDefault="00BF4A16" w:rsidP="00754CCF">
                  <w:pPr>
                    <w:outlineLvl w:val="0"/>
                    <w:rPr>
                      <w:sz w:val="20"/>
                      <w:szCs w:val="20"/>
                    </w:rPr>
                  </w:pPr>
                </w:p>
                <w:p w:rsidR="00514F4F" w:rsidRPr="00514F4F" w:rsidRDefault="00754CCF" w:rsidP="00754CCF">
                  <w:pPr>
                    <w:spacing w:line="192" w:lineRule="auto"/>
                    <w:rPr>
                      <w:color w:val="242424"/>
                      <w:sz w:val="20"/>
                      <w:szCs w:val="20"/>
                    </w:rPr>
                  </w:pPr>
                  <w:r>
                    <w:rPr>
                      <w:sz w:val="20"/>
                      <w:szCs w:val="20"/>
                    </w:rPr>
                    <w:t xml:space="preserve">                                                                                                               </w:t>
                  </w:r>
                  <w:r w:rsidR="00514F4F" w:rsidRPr="00514F4F">
                    <w:rPr>
                      <w:color w:val="242424"/>
                      <w:sz w:val="20"/>
                      <w:szCs w:val="20"/>
                    </w:rPr>
                    <w:t xml:space="preserve">Приложение </w:t>
                  </w:r>
                </w:p>
                <w:p w:rsidR="00514F4F" w:rsidRPr="00514F4F" w:rsidRDefault="00514F4F" w:rsidP="00754CCF">
                  <w:pPr>
                    <w:pStyle w:val="a8"/>
                    <w:spacing w:line="192" w:lineRule="auto"/>
                    <w:ind w:left="5529"/>
                    <w:jc w:val="both"/>
                    <w:rPr>
                      <w:rFonts w:ascii="Times New Roman" w:hAnsi="Times New Roman"/>
                      <w:sz w:val="20"/>
                      <w:szCs w:val="20"/>
                    </w:rPr>
                  </w:pPr>
                  <w:r w:rsidRPr="00514F4F">
                    <w:rPr>
                      <w:rFonts w:ascii="Times New Roman" w:hAnsi="Times New Roman"/>
                      <w:sz w:val="20"/>
                      <w:szCs w:val="20"/>
                    </w:rPr>
                    <w:t>к  решению Туровского</w:t>
                  </w:r>
                </w:p>
                <w:p w:rsidR="00514F4F" w:rsidRPr="00514F4F" w:rsidRDefault="00514F4F" w:rsidP="00754CCF">
                  <w:pPr>
                    <w:pStyle w:val="a8"/>
                    <w:spacing w:line="192" w:lineRule="auto"/>
                    <w:ind w:left="5529"/>
                    <w:jc w:val="both"/>
                    <w:rPr>
                      <w:rFonts w:ascii="Times New Roman" w:hAnsi="Times New Roman"/>
                      <w:sz w:val="20"/>
                      <w:szCs w:val="20"/>
                    </w:rPr>
                  </w:pPr>
                  <w:r w:rsidRPr="00514F4F">
                    <w:rPr>
                      <w:rFonts w:ascii="Times New Roman" w:hAnsi="Times New Roman"/>
                      <w:sz w:val="20"/>
                      <w:szCs w:val="20"/>
                    </w:rPr>
                    <w:t>сельского Совета депутатов</w:t>
                  </w:r>
                </w:p>
                <w:p w:rsidR="00514F4F" w:rsidRPr="00514F4F" w:rsidRDefault="00514F4F" w:rsidP="00754CCF">
                  <w:pPr>
                    <w:pStyle w:val="a8"/>
                    <w:spacing w:line="192" w:lineRule="auto"/>
                    <w:ind w:left="5529"/>
                    <w:jc w:val="both"/>
                    <w:rPr>
                      <w:rFonts w:ascii="Times New Roman" w:hAnsi="Times New Roman"/>
                      <w:sz w:val="20"/>
                      <w:szCs w:val="20"/>
                    </w:rPr>
                  </w:pPr>
                  <w:r w:rsidRPr="00514F4F">
                    <w:rPr>
                      <w:rFonts w:ascii="Times New Roman" w:hAnsi="Times New Roman"/>
                      <w:sz w:val="20"/>
                      <w:szCs w:val="20"/>
                    </w:rPr>
                    <w:t>от 10.10.2022г. № 24-79Р</w:t>
                  </w:r>
                </w:p>
                <w:p w:rsidR="00514F4F" w:rsidRPr="00BD57D8" w:rsidRDefault="00514F4F" w:rsidP="00754CCF">
                  <w:pPr>
                    <w:spacing w:line="192" w:lineRule="auto"/>
                    <w:ind w:left="5529"/>
                    <w:jc w:val="both"/>
                    <w:rPr>
                      <w:sz w:val="20"/>
                      <w:szCs w:val="20"/>
                    </w:rPr>
                  </w:pPr>
                </w:p>
                <w:p w:rsidR="00514F4F" w:rsidRPr="00BD57D8" w:rsidRDefault="00514F4F" w:rsidP="00514F4F">
                  <w:pPr>
                    <w:jc w:val="center"/>
                    <w:rPr>
                      <w:sz w:val="20"/>
                      <w:szCs w:val="20"/>
                    </w:rPr>
                  </w:pPr>
                </w:p>
                <w:p w:rsidR="00514F4F" w:rsidRPr="00BD57D8" w:rsidRDefault="00514F4F" w:rsidP="00514F4F">
                  <w:pPr>
                    <w:jc w:val="center"/>
                    <w:rPr>
                      <w:sz w:val="20"/>
                      <w:szCs w:val="20"/>
                    </w:rPr>
                  </w:pPr>
                  <w:r w:rsidRPr="00BD57D8">
                    <w:rPr>
                      <w:sz w:val="20"/>
                      <w:szCs w:val="20"/>
                    </w:rPr>
                    <w:t>Перечень  движимого имущества, подлежащего принятию в муниципальную собственность муниципального образования Туровский сельсовет Абанский район Красноярского края, передаваемого из краевой собственности Красноярского края</w:t>
                  </w:r>
                </w:p>
                <w:p w:rsidR="00514F4F" w:rsidRPr="00BD57D8" w:rsidRDefault="00514F4F" w:rsidP="00514F4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2"/>
                    <w:gridCol w:w="1843"/>
                    <w:gridCol w:w="2835"/>
                    <w:gridCol w:w="1275"/>
                    <w:gridCol w:w="1134"/>
                    <w:gridCol w:w="1480"/>
                  </w:tblGrid>
                  <w:tr w:rsidR="00514F4F" w:rsidRPr="00BD57D8" w:rsidTr="00754CCF">
                    <w:tc>
                      <w:tcPr>
                        <w:tcW w:w="642" w:type="dxa"/>
                        <w:shd w:val="clear" w:color="auto" w:fill="auto"/>
                        <w:tcMar>
                          <w:top w:w="150" w:type="dxa"/>
                          <w:left w:w="75" w:type="dxa"/>
                          <w:bottom w:w="150" w:type="dxa"/>
                          <w:right w:w="75" w:type="dxa"/>
                        </w:tcMar>
                        <w:vAlign w:val="center"/>
                        <w:hideMark/>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 п/п</w:t>
                        </w:r>
                      </w:p>
                    </w:tc>
                    <w:tc>
                      <w:tcPr>
                        <w:tcW w:w="1843" w:type="dxa"/>
                        <w:shd w:val="clear" w:color="auto" w:fill="auto"/>
                        <w:tcMar>
                          <w:top w:w="150" w:type="dxa"/>
                          <w:left w:w="75" w:type="dxa"/>
                          <w:bottom w:w="150" w:type="dxa"/>
                          <w:right w:w="75" w:type="dxa"/>
                        </w:tcMar>
                        <w:vAlign w:val="center"/>
                        <w:hideMark/>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 xml:space="preserve">Наименование имущества </w:t>
                        </w:r>
                      </w:p>
                    </w:tc>
                    <w:tc>
                      <w:tcPr>
                        <w:tcW w:w="2835" w:type="dxa"/>
                        <w:shd w:val="clear" w:color="auto" w:fill="auto"/>
                        <w:tcMar>
                          <w:top w:w="150" w:type="dxa"/>
                          <w:left w:w="75" w:type="dxa"/>
                          <w:bottom w:w="150" w:type="dxa"/>
                          <w:right w:w="75" w:type="dxa"/>
                        </w:tcMar>
                        <w:vAlign w:val="center"/>
                        <w:hideMark/>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 xml:space="preserve">Идентификационный (заводской) номер </w:t>
                        </w:r>
                      </w:p>
                    </w:tc>
                    <w:tc>
                      <w:tcPr>
                        <w:tcW w:w="1275" w:type="dxa"/>
                        <w:shd w:val="clear" w:color="auto" w:fill="auto"/>
                        <w:tcMar>
                          <w:top w:w="150" w:type="dxa"/>
                          <w:left w:w="75" w:type="dxa"/>
                          <w:bottom w:w="150" w:type="dxa"/>
                          <w:right w:w="75" w:type="dxa"/>
                        </w:tcMar>
                        <w:vAlign w:val="center"/>
                        <w:hideMark/>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количество, шт.</w:t>
                        </w:r>
                      </w:p>
                    </w:tc>
                    <w:tc>
                      <w:tcPr>
                        <w:tcW w:w="1134" w:type="dxa"/>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год выпуска</w:t>
                        </w:r>
                      </w:p>
                    </w:tc>
                    <w:tc>
                      <w:tcPr>
                        <w:tcW w:w="1480" w:type="dxa"/>
                        <w:shd w:val="clear" w:color="auto" w:fill="auto"/>
                        <w:tcMar>
                          <w:top w:w="150" w:type="dxa"/>
                          <w:left w:w="75" w:type="dxa"/>
                          <w:bottom w:w="150" w:type="dxa"/>
                          <w:right w:w="75" w:type="dxa"/>
                        </w:tcMar>
                        <w:vAlign w:val="center"/>
                        <w:hideMark/>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Балансовая стоимость, руб.</w:t>
                        </w:r>
                      </w:p>
                    </w:tc>
                  </w:tr>
                  <w:tr w:rsidR="00514F4F" w:rsidRPr="00BD57D8" w:rsidTr="00754CCF">
                    <w:tc>
                      <w:tcPr>
                        <w:tcW w:w="642"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numPr>
                            <w:ilvl w:val="0"/>
                            <w:numId w:val="33"/>
                          </w:numPr>
                          <w:spacing w:after="150" w:line="238" w:lineRule="atLeast"/>
                          <w:jc w:val="center"/>
                          <w:rPr>
                            <w:color w:val="242424"/>
                            <w:sz w:val="20"/>
                            <w:szCs w:val="20"/>
                          </w:rPr>
                        </w:pPr>
                      </w:p>
                    </w:tc>
                    <w:tc>
                      <w:tcPr>
                        <w:tcW w:w="1843"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Трактор Беларус-82.1</w:t>
                        </w:r>
                      </w:p>
                    </w:tc>
                    <w:tc>
                      <w:tcPr>
                        <w:tcW w:w="2835"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lang w:val="en-US"/>
                          </w:rPr>
                          <w:t>Y4R900Z01N11</w:t>
                        </w:r>
                        <w:r w:rsidRPr="00BD57D8">
                          <w:rPr>
                            <w:color w:val="242424"/>
                            <w:sz w:val="20"/>
                            <w:szCs w:val="20"/>
                          </w:rPr>
                          <w:t>23223</w:t>
                        </w:r>
                      </w:p>
                    </w:tc>
                    <w:tc>
                      <w:tcPr>
                        <w:tcW w:w="1275"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1</w:t>
                        </w:r>
                      </w:p>
                    </w:tc>
                    <w:tc>
                      <w:tcPr>
                        <w:tcW w:w="1134" w:type="dxa"/>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2022</w:t>
                        </w:r>
                      </w:p>
                    </w:tc>
                    <w:tc>
                      <w:tcPr>
                        <w:tcW w:w="1480"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2 695 666,67</w:t>
                        </w:r>
                      </w:p>
                    </w:tc>
                  </w:tr>
                  <w:tr w:rsidR="00514F4F" w:rsidRPr="00BD57D8" w:rsidTr="00754CCF">
                    <w:tc>
                      <w:tcPr>
                        <w:tcW w:w="642"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numPr>
                            <w:ilvl w:val="0"/>
                            <w:numId w:val="33"/>
                          </w:numPr>
                          <w:spacing w:after="150" w:line="238" w:lineRule="atLeast"/>
                          <w:jc w:val="center"/>
                          <w:rPr>
                            <w:color w:val="242424"/>
                            <w:sz w:val="20"/>
                            <w:szCs w:val="20"/>
                          </w:rPr>
                        </w:pPr>
                      </w:p>
                    </w:tc>
                    <w:tc>
                      <w:tcPr>
                        <w:tcW w:w="1843"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Плуг общего назначения ПЛН 3-35</w:t>
                        </w:r>
                      </w:p>
                    </w:tc>
                    <w:tc>
                      <w:tcPr>
                        <w:tcW w:w="2835"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7193</w:t>
                        </w:r>
                      </w:p>
                    </w:tc>
                    <w:tc>
                      <w:tcPr>
                        <w:tcW w:w="1275"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1</w:t>
                        </w:r>
                      </w:p>
                    </w:tc>
                    <w:tc>
                      <w:tcPr>
                        <w:tcW w:w="1134" w:type="dxa"/>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2022</w:t>
                        </w:r>
                      </w:p>
                    </w:tc>
                    <w:tc>
                      <w:tcPr>
                        <w:tcW w:w="1480" w:type="dxa"/>
                        <w:shd w:val="clear" w:color="auto" w:fill="auto"/>
                        <w:tcMar>
                          <w:top w:w="150" w:type="dxa"/>
                          <w:left w:w="75" w:type="dxa"/>
                          <w:bottom w:w="150" w:type="dxa"/>
                          <w:right w:w="75" w:type="dxa"/>
                        </w:tcMar>
                        <w:vAlign w:val="center"/>
                      </w:tcPr>
                      <w:p w:rsidR="00514F4F" w:rsidRPr="00BD57D8" w:rsidRDefault="00514F4F" w:rsidP="00514F4F">
                        <w:pPr>
                          <w:framePr w:hSpace="180" w:wrap="around" w:vAnchor="text" w:hAnchor="margin" w:y="136"/>
                          <w:spacing w:after="150" w:line="238" w:lineRule="atLeast"/>
                          <w:jc w:val="center"/>
                          <w:rPr>
                            <w:color w:val="242424"/>
                            <w:sz w:val="20"/>
                            <w:szCs w:val="20"/>
                          </w:rPr>
                        </w:pPr>
                        <w:r w:rsidRPr="00BD57D8">
                          <w:rPr>
                            <w:color w:val="242424"/>
                            <w:sz w:val="20"/>
                            <w:szCs w:val="20"/>
                          </w:rPr>
                          <w:t>99 209,19</w:t>
                        </w:r>
                      </w:p>
                    </w:tc>
                  </w:tr>
                </w:tbl>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BF4A16" w:rsidRDefault="00BF4A16" w:rsidP="00AB1CBA">
                  <w:pPr>
                    <w:ind w:left="6300"/>
                    <w:outlineLvl w:val="0"/>
                    <w:rPr>
                      <w:sz w:val="20"/>
                      <w:szCs w:val="20"/>
                    </w:rPr>
                  </w:pPr>
                </w:p>
                <w:p w:rsidR="00EF56C3" w:rsidRPr="005A3177" w:rsidRDefault="00EF56C3" w:rsidP="00EF56C3">
                  <w:pPr>
                    <w:pStyle w:val="ab"/>
                    <w:numPr>
                      <w:ilvl w:val="0"/>
                      <w:numId w:val="34"/>
                    </w:numPr>
                    <w:autoSpaceDE w:val="0"/>
                    <w:autoSpaceDN w:val="0"/>
                    <w:adjustRightInd w:val="0"/>
                    <w:jc w:val="both"/>
                    <w:rPr>
                      <w:rFonts w:ascii="Times New Roman" w:hAnsi="Times New Roman"/>
                      <w:iCs/>
                      <w:sz w:val="20"/>
                      <w:szCs w:val="20"/>
                      <w:vertAlign w:val="superscript"/>
                    </w:rPr>
                  </w:pPr>
                  <w:r w:rsidRPr="005A3177">
                    <w:rPr>
                      <w:rFonts w:ascii="Times New Roman" w:hAnsi="Times New Roman"/>
                      <w:iCs/>
                      <w:sz w:val="20"/>
                      <w:szCs w:val="20"/>
                    </w:rPr>
                    <w:t>С приложением можно ознакомиться в администрации Туровского сельсовета</w:t>
                  </w:r>
                </w:p>
                <w:p w:rsidR="00BF4A16" w:rsidRDefault="00BF4A16" w:rsidP="00AB1CBA">
                  <w:pPr>
                    <w:ind w:left="6300"/>
                    <w:outlineLvl w:val="0"/>
                    <w:rPr>
                      <w:sz w:val="20"/>
                      <w:szCs w:val="20"/>
                    </w:rPr>
                  </w:pPr>
                </w:p>
                <w:p w:rsidR="00754CCF" w:rsidRDefault="00754CCF" w:rsidP="003F5C69">
                  <w:pPr>
                    <w:autoSpaceDE w:val="0"/>
                    <w:autoSpaceDN w:val="0"/>
                    <w:adjustRightInd w:val="0"/>
                    <w:jc w:val="both"/>
                    <w:rPr>
                      <w:sz w:val="20"/>
                      <w:szCs w:val="20"/>
                    </w:rPr>
                  </w:pPr>
                </w:p>
                <w:p w:rsidR="00623D0C" w:rsidRPr="002B0D59" w:rsidRDefault="00623D0C" w:rsidP="00623D0C">
                  <w:pPr>
                    <w:pBdr>
                      <w:top w:val="single" w:sz="4" w:space="1" w:color="auto"/>
                      <w:left w:val="single" w:sz="4" w:space="4" w:color="auto"/>
                      <w:bottom w:val="single" w:sz="4" w:space="1" w:color="auto"/>
                      <w:right w:val="single" w:sz="4" w:space="4" w:color="auto"/>
                    </w:pBdr>
                    <w:jc w:val="both"/>
                    <w:rPr>
                      <w:sz w:val="20"/>
                      <w:szCs w:val="20"/>
                    </w:rPr>
                  </w:pPr>
                  <w:r w:rsidRPr="002B0D59">
                    <w:rPr>
                      <w:sz w:val="20"/>
                      <w:szCs w:val="20"/>
                    </w:rPr>
                    <w:t xml:space="preserve">Периодическое печатное издание нормативных правовых актов </w:t>
                  </w:r>
                  <w:r w:rsidR="009278A2">
                    <w:rPr>
                      <w:sz w:val="20"/>
                      <w:szCs w:val="20"/>
                    </w:rPr>
                    <w:t xml:space="preserve">органов местного самоуправления </w:t>
                  </w:r>
                  <w:r w:rsidRPr="002B0D59">
                    <w:rPr>
                      <w:sz w:val="20"/>
                      <w:szCs w:val="20"/>
                    </w:rPr>
                    <w:t>и должностных лиц Туровского сельсовета.</w:t>
                  </w:r>
                </w:p>
                <w:p w:rsidR="00623D0C" w:rsidRPr="002B0D59" w:rsidRDefault="00623D0C" w:rsidP="00623D0C">
                  <w:pPr>
                    <w:pBdr>
                      <w:top w:val="single" w:sz="4" w:space="1" w:color="auto"/>
                      <w:left w:val="single" w:sz="4" w:space="4" w:color="auto"/>
                      <w:bottom w:val="single" w:sz="4" w:space="1" w:color="auto"/>
                      <w:right w:val="single" w:sz="4" w:space="4" w:color="auto"/>
                    </w:pBdr>
                    <w:rPr>
                      <w:sz w:val="20"/>
                      <w:szCs w:val="20"/>
                    </w:rPr>
                  </w:pPr>
                  <w:r w:rsidRPr="002B0D59">
                    <w:rPr>
                      <w:sz w:val="20"/>
                      <w:szCs w:val="20"/>
                    </w:rPr>
                    <w:t>Учредитель: Туровский сельский Совет депутатов</w:t>
                  </w:r>
                </w:p>
                <w:p w:rsidR="00623D0C" w:rsidRPr="002B0D59" w:rsidRDefault="00623D0C" w:rsidP="00623D0C">
                  <w:pPr>
                    <w:pBdr>
                      <w:top w:val="single" w:sz="4" w:space="1" w:color="auto"/>
                      <w:left w:val="single" w:sz="4" w:space="4" w:color="auto"/>
                      <w:bottom w:val="single" w:sz="4" w:space="1" w:color="auto"/>
                      <w:right w:val="single" w:sz="4" w:space="4" w:color="auto"/>
                    </w:pBdr>
                    <w:rPr>
                      <w:sz w:val="20"/>
                      <w:szCs w:val="20"/>
                    </w:rPr>
                  </w:pPr>
                </w:p>
                <w:p w:rsidR="00AB1CBA" w:rsidRDefault="00AB1CBA" w:rsidP="00623D0C">
                  <w:pPr>
                    <w:jc w:val="both"/>
                    <w:rPr>
                      <w:sz w:val="20"/>
                      <w:szCs w:val="20"/>
                    </w:rPr>
                  </w:pPr>
                </w:p>
                <w:p w:rsidR="00623D0C" w:rsidRPr="002B0D59" w:rsidRDefault="00623D0C" w:rsidP="00623D0C">
                  <w:pPr>
                    <w:jc w:val="both"/>
                    <w:rPr>
                      <w:sz w:val="20"/>
                      <w:szCs w:val="20"/>
                    </w:rPr>
                  </w:pPr>
                  <w:r w:rsidRPr="002B0D59">
                    <w:rPr>
                      <w:sz w:val="20"/>
                      <w:szCs w:val="20"/>
                    </w:rPr>
                    <w:t>Ответственный за выпуск: Рыбакова Г.М.</w:t>
                  </w:r>
                </w:p>
                <w:p w:rsidR="00623D0C" w:rsidRPr="002B0D59" w:rsidRDefault="00623D0C" w:rsidP="00623D0C">
                  <w:pPr>
                    <w:jc w:val="both"/>
                    <w:rPr>
                      <w:sz w:val="20"/>
                      <w:szCs w:val="20"/>
                    </w:rPr>
                  </w:pPr>
                  <w:r w:rsidRPr="002B0D59">
                    <w:rPr>
                      <w:sz w:val="20"/>
                      <w:szCs w:val="20"/>
                    </w:rPr>
                    <w:t>Газета выходит не реже 1 раза в три месяца</w:t>
                  </w:r>
                </w:p>
                <w:p w:rsidR="00623D0C" w:rsidRPr="002B0D59" w:rsidRDefault="00623D0C" w:rsidP="00623D0C">
                  <w:pPr>
                    <w:jc w:val="both"/>
                    <w:rPr>
                      <w:b/>
                      <w:sz w:val="20"/>
                      <w:szCs w:val="20"/>
                    </w:rPr>
                  </w:pPr>
                  <w:r w:rsidRPr="002B0D59">
                    <w:rPr>
                      <w:b/>
                      <w:sz w:val="20"/>
                      <w:szCs w:val="20"/>
                    </w:rPr>
                    <w:t>Распространяется бесплатно</w:t>
                  </w:r>
                </w:p>
                <w:p w:rsidR="00623D0C" w:rsidRPr="002B0D59" w:rsidRDefault="00623D0C" w:rsidP="00623D0C">
                  <w:pPr>
                    <w:jc w:val="both"/>
                    <w:rPr>
                      <w:b/>
                      <w:sz w:val="20"/>
                      <w:szCs w:val="20"/>
                    </w:rPr>
                  </w:pPr>
                  <w:r>
                    <w:rPr>
                      <w:b/>
                      <w:sz w:val="20"/>
                      <w:szCs w:val="20"/>
                    </w:rPr>
                    <w:t>Тираж  1</w:t>
                  </w:r>
                  <w:r w:rsidRPr="002B0D59">
                    <w:rPr>
                      <w:b/>
                      <w:sz w:val="20"/>
                      <w:szCs w:val="20"/>
                    </w:rPr>
                    <w:t>50 экз.</w:t>
                  </w:r>
                </w:p>
                <w:p w:rsidR="00623D0C" w:rsidRPr="002B0D59" w:rsidRDefault="00623D0C" w:rsidP="00623D0C">
                  <w:pPr>
                    <w:jc w:val="both"/>
                    <w:rPr>
                      <w:sz w:val="20"/>
                      <w:szCs w:val="20"/>
                    </w:rPr>
                  </w:pPr>
                  <w:r w:rsidRPr="002B0D59">
                    <w:rPr>
                      <w:sz w:val="20"/>
                      <w:szCs w:val="20"/>
                    </w:rPr>
                    <w:t>Красноярский край, Абанский район, с. Турово, ул. Советская, 52</w:t>
                  </w:r>
                </w:p>
                <w:p w:rsidR="00003D9C" w:rsidRPr="00D2692F" w:rsidRDefault="00623D0C" w:rsidP="00D2692F">
                  <w:pPr>
                    <w:jc w:val="both"/>
                    <w:rPr>
                      <w:sz w:val="20"/>
                      <w:szCs w:val="20"/>
                    </w:rPr>
                  </w:pPr>
                  <w:r w:rsidRPr="002B0D59">
                    <w:rPr>
                      <w:sz w:val="20"/>
                      <w:szCs w:val="20"/>
                    </w:rPr>
                    <w:lastRenderedPageBreak/>
                    <w:t xml:space="preserve">   </w:t>
                  </w:r>
                  <w:r w:rsidR="00D2692F">
                    <w:rPr>
                      <w:sz w:val="20"/>
                      <w:szCs w:val="20"/>
                    </w:rPr>
                    <w:t xml:space="preserve">                      </w:t>
                  </w:r>
                </w:p>
              </w:tc>
            </w:tr>
          </w:tbl>
          <w:p w:rsidR="00003D9C" w:rsidRPr="00D2692F" w:rsidRDefault="00003D9C" w:rsidP="00003D9C">
            <w:pPr>
              <w:jc w:val="center"/>
              <w:rPr>
                <w:rFonts w:asciiTheme="minorHAnsi" w:hAnsiTheme="minorHAnsi"/>
                <w:i/>
                <w:caps/>
                <w:shadow/>
                <w:sz w:val="96"/>
                <w:szCs w:val="96"/>
              </w:rPr>
            </w:pPr>
          </w:p>
        </w:tc>
      </w:tr>
    </w:tbl>
    <w:p w:rsidR="00CF77C8" w:rsidRDefault="00CF77C8">
      <w:r>
        <w:lastRenderedPageBreak/>
        <w:br w:type="page"/>
      </w:r>
    </w:p>
    <w:p w:rsidR="00302E22" w:rsidRDefault="00302E22" w:rsidP="00302E22">
      <w:pPr>
        <w:jc w:val="center"/>
        <w:rPr>
          <w:sz w:val="28"/>
          <w:szCs w:val="28"/>
        </w:rPr>
      </w:pPr>
    </w:p>
    <w:p w:rsidR="005540F9" w:rsidRDefault="005540F9">
      <w:r>
        <w:br w:type="page"/>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6"/>
      </w:tblGrid>
      <w:tr w:rsidR="00302E22" w:rsidRPr="002B0D59" w:rsidTr="001D68B4">
        <w:trPr>
          <w:trHeight w:val="4999"/>
        </w:trPr>
        <w:tc>
          <w:tcPr>
            <w:tcW w:w="9896" w:type="dxa"/>
            <w:tcBorders>
              <w:top w:val="single" w:sz="4" w:space="0" w:color="auto"/>
              <w:left w:val="single" w:sz="4" w:space="0" w:color="auto"/>
              <w:bottom w:val="single" w:sz="4" w:space="0" w:color="auto"/>
              <w:right w:val="single" w:sz="4" w:space="0" w:color="auto"/>
            </w:tcBorders>
          </w:tcPr>
          <w:p w:rsidR="00302E22" w:rsidRDefault="00302E22"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Default="00543D5F" w:rsidP="00543D5F">
            <w:pPr>
              <w:jc w:val="both"/>
              <w:rPr>
                <w:sz w:val="20"/>
                <w:szCs w:val="20"/>
              </w:rPr>
            </w:pPr>
          </w:p>
          <w:p w:rsidR="00543D5F" w:rsidRPr="002B0D59" w:rsidRDefault="00543D5F" w:rsidP="00543D5F">
            <w:pPr>
              <w:jc w:val="both"/>
              <w:rPr>
                <w:sz w:val="20"/>
                <w:szCs w:val="20"/>
              </w:rPr>
            </w:pPr>
          </w:p>
        </w:tc>
      </w:tr>
    </w:tbl>
    <w:p w:rsidR="005476F4" w:rsidRDefault="005476F4"/>
    <w:sectPr w:rsidR="005476F4" w:rsidSect="00271A84">
      <w:headerReference w:type="default" r:id="rId10"/>
      <w:pgSz w:w="11906" w:h="16838" w:code="9"/>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D7" w:rsidRPr="00597894" w:rsidRDefault="007210D7" w:rsidP="00597894">
      <w:pPr>
        <w:pStyle w:val="ac"/>
        <w:rPr>
          <w:kern w:val="0"/>
          <w:sz w:val="24"/>
          <w:szCs w:val="24"/>
        </w:rPr>
      </w:pPr>
      <w:r>
        <w:separator/>
      </w:r>
    </w:p>
  </w:endnote>
  <w:endnote w:type="continuationSeparator" w:id="1">
    <w:p w:rsidR="007210D7" w:rsidRPr="00597894" w:rsidRDefault="007210D7" w:rsidP="00597894">
      <w:pPr>
        <w:pStyle w:val="ac"/>
        <w:rPr>
          <w:kern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D7" w:rsidRPr="00597894" w:rsidRDefault="007210D7" w:rsidP="00597894">
      <w:pPr>
        <w:pStyle w:val="ac"/>
        <w:rPr>
          <w:kern w:val="0"/>
          <w:sz w:val="24"/>
          <w:szCs w:val="24"/>
        </w:rPr>
      </w:pPr>
      <w:r>
        <w:separator/>
      </w:r>
    </w:p>
  </w:footnote>
  <w:footnote w:type="continuationSeparator" w:id="1">
    <w:p w:rsidR="007210D7" w:rsidRPr="00597894" w:rsidRDefault="007210D7" w:rsidP="00597894">
      <w:pPr>
        <w:pStyle w:val="ac"/>
        <w:rPr>
          <w:kern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EB" w:rsidRDefault="00B021A2">
    <w:pPr>
      <w:pStyle w:val="af0"/>
      <w:jc w:val="right"/>
    </w:pPr>
    <w:fldSimple w:instr=" PAGE   \* MERGEFORMAT ">
      <w:r w:rsidR="00EF56C3">
        <w:rPr>
          <w:noProof/>
        </w:rPr>
        <w:t>10</w:t>
      </w:r>
    </w:fldSimple>
  </w:p>
  <w:p w:rsidR="00CD71EB" w:rsidRDefault="00CD71E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346E9"/>
    <w:multiLevelType w:val="multilevel"/>
    <w:tmpl w:val="B7165ED6"/>
    <w:lvl w:ilvl="0">
      <w:start w:val="2"/>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1"/>
    <w:multiLevelType w:val="multilevel"/>
    <w:tmpl w:val="45402C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hint="default"/>
        <w:sz w:val="28"/>
        <w:szCs w:val="28"/>
      </w:rPr>
    </w:lvl>
    <w:lvl w:ilvl="2">
      <w:start w:val="2"/>
      <w:numFmt w:val="upperRoman"/>
      <w:lvlText w:val="%3."/>
      <w:lvlJc w:val="left"/>
    </w:lvl>
    <w:lvl w:ilvl="3">
      <w:start w:val="1"/>
      <w:numFmt w:val="decimal"/>
      <w:lvlText w:val="%4."/>
      <w:lvlJc w:val="left"/>
      <w:rPr>
        <w:rFonts w:ascii="Times New Roman" w:hAnsi="Times New Roman" w:cs="Times New Roman" w:hint="default"/>
      </w:rPr>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2">
    <w:nsid w:val="00000002"/>
    <w:multiLevelType w:val="singleLevel"/>
    <w:tmpl w:val="00000002"/>
    <w:name w:val="WW8Num1"/>
    <w:lvl w:ilvl="0">
      <w:start w:val="2"/>
      <w:numFmt w:val="decimal"/>
      <w:suff w:val="space"/>
      <w:lvlText w:val="%1."/>
      <w:lvlJc w:val="left"/>
      <w:pPr>
        <w:tabs>
          <w:tab w:val="num" w:pos="0"/>
        </w:tabs>
        <w:ind w:left="0" w:firstLine="0"/>
      </w:pPr>
    </w:lvl>
  </w:abstractNum>
  <w:abstractNum w:abstractNumId="3">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1"/>
        <w:szCs w:val="31"/>
        <w:u w:val="none"/>
      </w:rPr>
    </w:lvl>
  </w:abstractNum>
  <w:abstractNum w:abstractNumId="4">
    <w:nsid w:val="07EB6D91"/>
    <w:multiLevelType w:val="singleLevel"/>
    <w:tmpl w:val="6FF6A67A"/>
    <w:lvl w:ilvl="0">
      <w:start w:val="1"/>
      <w:numFmt w:val="decimal"/>
      <w:lvlText w:val="5.%1."/>
      <w:legacy w:legacy="1" w:legacySpace="0" w:legacyIndent="525"/>
      <w:lvlJc w:val="left"/>
      <w:rPr>
        <w:rFonts w:ascii="Times New Roman" w:hAnsi="Times New Roman" w:cs="Times New Roman" w:hint="default"/>
        <w:b/>
      </w:rPr>
    </w:lvl>
  </w:abstractNum>
  <w:abstractNum w:abstractNumId="5">
    <w:nsid w:val="0DDB3F15"/>
    <w:multiLevelType w:val="hybridMultilevel"/>
    <w:tmpl w:val="08B083E0"/>
    <w:lvl w:ilvl="0" w:tplc="D8B88D10">
      <w:start w:val="2"/>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211C755B"/>
    <w:multiLevelType w:val="hybridMultilevel"/>
    <w:tmpl w:val="5BF8B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F0EA6"/>
    <w:multiLevelType w:val="hybridMultilevel"/>
    <w:tmpl w:val="48D2F9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A477D"/>
    <w:multiLevelType w:val="hybridMultilevel"/>
    <w:tmpl w:val="548E1F48"/>
    <w:lvl w:ilvl="0" w:tplc="37E01B30">
      <w:start w:val="1"/>
      <w:numFmt w:val="bullet"/>
      <w:lvlText w:val=""/>
      <w:lvlJc w:val="left"/>
      <w:pPr>
        <w:ind w:left="1103" w:hanging="360"/>
      </w:pPr>
      <w:rPr>
        <w:rFonts w:ascii="Symbol" w:eastAsia="Calibri" w:hAnsi="Symbol" w:cs="Aria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9">
    <w:nsid w:val="35455E4B"/>
    <w:multiLevelType w:val="hybridMultilevel"/>
    <w:tmpl w:val="C5C0D40E"/>
    <w:lvl w:ilvl="0" w:tplc="3120E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13410C"/>
    <w:multiLevelType w:val="hybridMultilevel"/>
    <w:tmpl w:val="AB846F98"/>
    <w:lvl w:ilvl="0" w:tplc="26C6D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755F71"/>
    <w:multiLevelType w:val="hybridMultilevel"/>
    <w:tmpl w:val="1390E24E"/>
    <w:lvl w:ilvl="0" w:tplc="2BFCAB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F58DB"/>
    <w:multiLevelType w:val="hybridMultilevel"/>
    <w:tmpl w:val="DA9C2A2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89393D"/>
    <w:multiLevelType w:val="hybridMultilevel"/>
    <w:tmpl w:val="CCB23D0E"/>
    <w:lvl w:ilvl="0" w:tplc="0419000F">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D00A90"/>
    <w:multiLevelType w:val="hybridMultilevel"/>
    <w:tmpl w:val="CA9EA478"/>
    <w:lvl w:ilvl="0" w:tplc="747C338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E93659"/>
    <w:multiLevelType w:val="multilevel"/>
    <w:tmpl w:val="7852511A"/>
    <w:lvl w:ilvl="0">
      <w:start w:val="1"/>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nsid w:val="55EA26ED"/>
    <w:multiLevelType w:val="multilevel"/>
    <w:tmpl w:val="3670C312"/>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7EB1815"/>
    <w:multiLevelType w:val="multilevel"/>
    <w:tmpl w:val="0B52B35C"/>
    <w:lvl w:ilvl="0">
      <w:start w:val="1"/>
      <w:numFmt w:val="decimal"/>
      <w:lvlText w:val="%1."/>
      <w:lvlJc w:val="left"/>
      <w:pPr>
        <w:ind w:left="450" w:hanging="45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nsid w:val="58BB54C8"/>
    <w:multiLevelType w:val="multilevel"/>
    <w:tmpl w:val="C81ED9A4"/>
    <w:lvl w:ilvl="0">
      <w:start w:val="1"/>
      <w:numFmt w:val="decimal"/>
      <w:lvlText w:val="%1."/>
      <w:lvlJc w:val="left"/>
      <w:pPr>
        <w:ind w:left="1833" w:hanging="1125"/>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59B71D8B"/>
    <w:multiLevelType w:val="hybridMultilevel"/>
    <w:tmpl w:val="2BA26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EC001D"/>
    <w:multiLevelType w:val="hybridMultilevel"/>
    <w:tmpl w:val="398614A4"/>
    <w:lvl w:ilvl="0" w:tplc="AFBE84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485085"/>
    <w:multiLevelType w:val="hybridMultilevel"/>
    <w:tmpl w:val="FFE2296C"/>
    <w:lvl w:ilvl="0" w:tplc="50D8FA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D43869"/>
    <w:multiLevelType w:val="hybridMultilevel"/>
    <w:tmpl w:val="31CEFD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B8D6D"/>
    <w:multiLevelType w:val="multilevel"/>
    <w:tmpl w:val="5E3B8D6D"/>
    <w:name w:val="Нумерованный список 2"/>
    <w:lvl w:ilvl="0">
      <w:start w:val="1"/>
      <w:numFmt w:val="decimal"/>
      <w:lvlText w:val="%1."/>
      <w:lvlJc w:val="left"/>
      <w:pPr>
        <w:tabs>
          <w:tab w:val="left" w:pos="851"/>
        </w:tabs>
      </w:pPr>
      <w:rPr>
        <w:dstrike w:val="0"/>
      </w:rPr>
    </w:lvl>
    <w:lvl w:ilvl="1">
      <w:start w:val="1"/>
      <w:numFmt w:val="decimal"/>
      <w:lvlText w:val="%2."/>
      <w:lvlJc w:val="left"/>
      <w:pPr>
        <w:tabs>
          <w:tab w:val="left" w:pos="1080"/>
        </w:tabs>
      </w:pPr>
      <w:rPr>
        <w:dstrike w:val="0"/>
      </w:rPr>
    </w:lvl>
    <w:lvl w:ilvl="2">
      <w:start w:val="1"/>
      <w:numFmt w:val="decimal"/>
      <w:lvlText w:val="%3."/>
      <w:lvlJc w:val="left"/>
      <w:pPr>
        <w:tabs>
          <w:tab w:val="left" w:pos="1800"/>
        </w:tabs>
      </w:pPr>
      <w:rPr>
        <w:dstrike w:val="0"/>
      </w:rPr>
    </w:lvl>
    <w:lvl w:ilvl="3">
      <w:start w:val="1"/>
      <w:numFmt w:val="decimal"/>
      <w:lvlText w:val="%4."/>
      <w:lvlJc w:val="left"/>
      <w:pPr>
        <w:tabs>
          <w:tab w:val="left" w:pos="2520"/>
        </w:tabs>
      </w:pPr>
      <w:rPr>
        <w:dstrike w:val="0"/>
      </w:rPr>
    </w:lvl>
    <w:lvl w:ilvl="4">
      <w:start w:val="1"/>
      <w:numFmt w:val="decimal"/>
      <w:lvlText w:val="%5."/>
      <w:lvlJc w:val="left"/>
      <w:pPr>
        <w:tabs>
          <w:tab w:val="left" w:pos="3240"/>
        </w:tabs>
      </w:pPr>
      <w:rPr>
        <w:dstrike w:val="0"/>
      </w:rPr>
    </w:lvl>
    <w:lvl w:ilvl="5">
      <w:start w:val="1"/>
      <w:numFmt w:val="decimal"/>
      <w:lvlText w:val="%6."/>
      <w:lvlJc w:val="left"/>
      <w:pPr>
        <w:tabs>
          <w:tab w:val="left" w:pos="3960"/>
        </w:tabs>
      </w:pPr>
      <w:rPr>
        <w:dstrike w:val="0"/>
      </w:rPr>
    </w:lvl>
    <w:lvl w:ilvl="6">
      <w:start w:val="1"/>
      <w:numFmt w:val="decimal"/>
      <w:lvlText w:val="%7."/>
      <w:lvlJc w:val="left"/>
      <w:pPr>
        <w:tabs>
          <w:tab w:val="left" w:pos="4680"/>
        </w:tabs>
      </w:pPr>
      <w:rPr>
        <w:dstrike w:val="0"/>
      </w:rPr>
    </w:lvl>
    <w:lvl w:ilvl="7">
      <w:start w:val="1"/>
      <w:numFmt w:val="decimal"/>
      <w:lvlText w:val="%8."/>
      <w:lvlJc w:val="left"/>
      <w:pPr>
        <w:tabs>
          <w:tab w:val="left" w:pos="5400"/>
        </w:tabs>
      </w:pPr>
      <w:rPr>
        <w:dstrike w:val="0"/>
      </w:rPr>
    </w:lvl>
    <w:lvl w:ilvl="8">
      <w:start w:val="1"/>
      <w:numFmt w:val="decimal"/>
      <w:lvlText w:val="%9."/>
      <w:lvlJc w:val="left"/>
      <w:pPr>
        <w:tabs>
          <w:tab w:val="left" w:pos="6120"/>
        </w:tabs>
      </w:pPr>
      <w:rPr>
        <w:dstrike w:val="0"/>
      </w:rPr>
    </w:lvl>
  </w:abstractNum>
  <w:abstractNum w:abstractNumId="24">
    <w:nsid w:val="5F191021"/>
    <w:multiLevelType w:val="multilevel"/>
    <w:tmpl w:val="20BE9364"/>
    <w:lvl w:ilvl="0">
      <w:start w:val="1"/>
      <w:numFmt w:val="decimal"/>
      <w:lvlText w:val="%1."/>
      <w:lvlJc w:val="left"/>
      <w:pPr>
        <w:ind w:left="1804" w:hanging="1095"/>
      </w:pPr>
      <w:rPr>
        <w:rFonts w:cs="Times New Roman"/>
        <w:b/>
      </w:rPr>
    </w:lvl>
    <w:lvl w:ilvl="1">
      <w:start w:val="2"/>
      <w:numFmt w:val="decimal"/>
      <w:isLgl/>
      <w:lvlText w:val="%1.%2."/>
      <w:lvlJc w:val="left"/>
      <w:pPr>
        <w:ind w:left="720" w:hanging="720"/>
      </w:pPr>
      <w:rPr>
        <w:rFonts w:cs="Times New Roman"/>
        <w:b/>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5">
    <w:nsid w:val="5FE64FB0"/>
    <w:multiLevelType w:val="multilevel"/>
    <w:tmpl w:val="D4D4748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337A4"/>
    <w:multiLevelType w:val="hybridMultilevel"/>
    <w:tmpl w:val="BA6A043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415E2A"/>
    <w:multiLevelType w:val="multilevel"/>
    <w:tmpl w:val="8F620856"/>
    <w:lvl w:ilvl="0">
      <w:start w:val="1"/>
      <w:numFmt w:val="decimal"/>
      <w:lvlText w:val="%1."/>
      <w:lvlJc w:val="left"/>
      <w:pPr>
        <w:tabs>
          <w:tab w:val="num" w:pos="435"/>
        </w:tabs>
        <w:ind w:left="435" w:hanging="435"/>
      </w:pPr>
    </w:lvl>
    <w:lvl w:ilvl="1">
      <w:start w:val="8"/>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abstractNum w:abstractNumId="28">
    <w:nsid w:val="6DD838CB"/>
    <w:multiLevelType w:val="hybridMultilevel"/>
    <w:tmpl w:val="A1FCDF58"/>
    <w:lvl w:ilvl="0" w:tplc="C2B8AE48">
      <w:start w:val="2"/>
      <w:numFmt w:val="decimal"/>
      <w:lvlText w:val="%1."/>
      <w:lvlJc w:val="left"/>
      <w:pPr>
        <w:tabs>
          <w:tab w:val="num" w:pos="1815"/>
        </w:tabs>
        <w:ind w:left="1815" w:hanging="360"/>
      </w:pPr>
      <w:rPr>
        <w:rFonts w:hint="default"/>
        <w:b/>
      </w:rPr>
    </w:lvl>
    <w:lvl w:ilvl="1" w:tplc="04190019" w:tentative="1">
      <w:start w:val="1"/>
      <w:numFmt w:val="lowerLetter"/>
      <w:lvlText w:val="%2."/>
      <w:lvlJc w:val="left"/>
      <w:pPr>
        <w:tabs>
          <w:tab w:val="num" w:pos="2535"/>
        </w:tabs>
        <w:ind w:left="2535" w:hanging="360"/>
      </w:pPr>
    </w:lvl>
    <w:lvl w:ilvl="2" w:tplc="0419001B" w:tentative="1">
      <w:start w:val="1"/>
      <w:numFmt w:val="lowerRoman"/>
      <w:lvlText w:val="%3."/>
      <w:lvlJc w:val="right"/>
      <w:pPr>
        <w:tabs>
          <w:tab w:val="num" w:pos="3255"/>
        </w:tabs>
        <w:ind w:left="3255" w:hanging="180"/>
      </w:pPr>
    </w:lvl>
    <w:lvl w:ilvl="3" w:tplc="0419000F" w:tentative="1">
      <w:start w:val="1"/>
      <w:numFmt w:val="decimal"/>
      <w:lvlText w:val="%4."/>
      <w:lvlJc w:val="left"/>
      <w:pPr>
        <w:tabs>
          <w:tab w:val="num" w:pos="3975"/>
        </w:tabs>
        <w:ind w:left="3975" w:hanging="360"/>
      </w:pPr>
    </w:lvl>
    <w:lvl w:ilvl="4" w:tplc="04190019" w:tentative="1">
      <w:start w:val="1"/>
      <w:numFmt w:val="lowerLetter"/>
      <w:lvlText w:val="%5."/>
      <w:lvlJc w:val="left"/>
      <w:pPr>
        <w:tabs>
          <w:tab w:val="num" w:pos="4695"/>
        </w:tabs>
        <w:ind w:left="4695" w:hanging="360"/>
      </w:pPr>
    </w:lvl>
    <w:lvl w:ilvl="5" w:tplc="0419001B" w:tentative="1">
      <w:start w:val="1"/>
      <w:numFmt w:val="lowerRoman"/>
      <w:lvlText w:val="%6."/>
      <w:lvlJc w:val="right"/>
      <w:pPr>
        <w:tabs>
          <w:tab w:val="num" w:pos="5415"/>
        </w:tabs>
        <w:ind w:left="5415" w:hanging="180"/>
      </w:pPr>
    </w:lvl>
    <w:lvl w:ilvl="6" w:tplc="0419000F" w:tentative="1">
      <w:start w:val="1"/>
      <w:numFmt w:val="decimal"/>
      <w:lvlText w:val="%7."/>
      <w:lvlJc w:val="left"/>
      <w:pPr>
        <w:tabs>
          <w:tab w:val="num" w:pos="6135"/>
        </w:tabs>
        <w:ind w:left="6135" w:hanging="360"/>
      </w:pPr>
    </w:lvl>
    <w:lvl w:ilvl="7" w:tplc="04190019" w:tentative="1">
      <w:start w:val="1"/>
      <w:numFmt w:val="lowerLetter"/>
      <w:lvlText w:val="%8."/>
      <w:lvlJc w:val="left"/>
      <w:pPr>
        <w:tabs>
          <w:tab w:val="num" w:pos="6855"/>
        </w:tabs>
        <w:ind w:left="6855" w:hanging="360"/>
      </w:pPr>
    </w:lvl>
    <w:lvl w:ilvl="8" w:tplc="0419001B" w:tentative="1">
      <w:start w:val="1"/>
      <w:numFmt w:val="lowerRoman"/>
      <w:lvlText w:val="%9."/>
      <w:lvlJc w:val="right"/>
      <w:pPr>
        <w:tabs>
          <w:tab w:val="num" w:pos="7575"/>
        </w:tabs>
        <w:ind w:left="7575" w:hanging="180"/>
      </w:pPr>
    </w:lvl>
  </w:abstractNum>
  <w:abstractNum w:abstractNumId="29">
    <w:nsid w:val="6EBB4FEA"/>
    <w:multiLevelType w:val="hybridMultilevel"/>
    <w:tmpl w:val="E028F6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566595"/>
    <w:multiLevelType w:val="multilevel"/>
    <w:tmpl w:val="B0124350"/>
    <w:lvl w:ilvl="0">
      <w:start w:val="1"/>
      <w:numFmt w:val="decimal"/>
      <w:lvlText w:val="%1."/>
      <w:lvlJc w:val="left"/>
      <w:pPr>
        <w:tabs>
          <w:tab w:val="num" w:pos="435"/>
        </w:tabs>
        <w:ind w:left="435" w:hanging="435"/>
      </w:pPr>
    </w:lvl>
    <w:lvl w:ilvl="1">
      <w:start w:val="6"/>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abstractNum w:abstractNumId="31">
    <w:nsid w:val="7ECA58F5"/>
    <w:multiLevelType w:val="hybridMultilevel"/>
    <w:tmpl w:val="4A2E2E20"/>
    <w:lvl w:ilvl="0" w:tplc="F0F8F5C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7F301B53"/>
    <w:multiLevelType w:val="hybridMultilevel"/>
    <w:tmpl w:val="D172A51E"/>
    <w:lvl w:ilvl="0" w:tplc="2488FF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9"/>
  </w:num>
  <w:num w:numId="9">
    <w:abstractNumId w:val="31"/>
  </w:num>
  <w:num w:numId="10">
    <w:abstractNumId w:val="17"/>
  </w:num>
  <w:num w:numId="11">
    <w:abstractNumId w:val="10"/>
  </w:num>
  <w:num w:numId="12">
    <w:abstractNumId w:val="13"/>
  </w:num>
  <w:num w:numId="13">
    <w:abstractNumId w:val="18"/>
  </w:num>
  <w:num w:numId="14">
    <w:abstractNumId w:val="16"/>
  </w:num>
  <w:num w:numId="15">
    <w:abstractNumId w:val="1"/>
  </w:num>
  <w:num w:numId="16">
    <w:abstractNumId w:val="3"/>
  </w:num>
  <w:num w:numId="17">
    <w:abstractNumId w:val="28"/>
  </w:num>
  <w:num w:numId="18">
    <w:abstractNumId w:val="4"/>
  </w:num>
  <w:num w:numId="19">
    <w:abstractNumId w:val="21"/>
  </w:num>
  <w:num w:numId="20">
    <w:abstractNumId w:val="11"/>
  </w:num>
  <w:num w:numId="21">
    <w:abstractNumId w:val="32"/>
  </w:num>
  <w:num w:numId="22">
    <w:abstractNumId w:val="20"/>
  </w:num>
  <w:num w:numId="23">
    <w:abstractNumId w:val="23"/>
  </w:num>
  <w:num w:numId="24">
    <w:abstractNumId w:val="6"/>
  </w:num>
  <w:num w:numId="25">
    <w:abstractNumId w:val="0"/>
  </w:num>
  <w:num w:numId="26">
    <w:abstractNumId w:val="14"/>
  </w:num>
  <w:num w:numId="27">
    <w:abstractNumId w:val="7"/>
  </w:num>
  <w:num w:numId="28">
    <w:abstractNumId w:val="29"/>
  </w:num>
  <w:num w:numId="29">
    <w:abstractNumId w:val="2"/>
  </w:num>
  <w:num w:numId="30">
    <w:abstractNumId w:val="5"/>
  </w:num>
  <w:num w:numId="31">
    <w:abstractNumId w:val="12"/>
  </w:num>
  <w:num w:numId="32">
    <w:abstractNumId w:val="22"/>
  </w:num>
  <w:num w:numId="33">
    <w:abstractNumId w:val="1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302E22"/>
    <w:rsid w:val="00003D9C"/>
    <w:rsid w:val="000115BE"/>
    <w:rsid w:val="00031458"/>
    <w:rsid w:val="00064559"/>
    <w:rsid w:val="000666DC"/>
    <w:rsid w:val="000720DB"/>
    <w:rsid w:val="00072FDA"/>
    <w:rsid w:val="00074853"/>
    <w:rsid w:val="00096ED2"/>
    <w:rsid w:val="000C3B0B"/>
    <w:rsid w:val="001072A5"/>
    <w:rsid w:val="00115238"/>
    <w:rsid w:val="00117534"/>
    <w:rsid w:val="00126A72"/>
    <w:rsid w:val="001303F1"/>
    <w:rsid w:val="0013176B"/>
    <w:rsid w:val="00131ABD"/>
    <w:rsid w:val="0014549E"/>
    <w:rsid w:val="001C7650"/>
    <w:rsid w:val="001D68B4"/>
    <w:rsid w:val="001E4E54"/>
    <w:rsid w:val="001E6266"/>
    <w:rsid w:val="001F21E5"/>
    <w:rsid w:val="002044A5"/>
    <w:rsid w:val="002378DA"/>
    <w:rsid w:val="00244159"/>
    <w:rsid w:val="002630C2"/>
    <w:rsid w:val="00271A84"/>
    <w:rsid w:val="00290E44"/>
    <w:rsid w:val="002A0157"/>
    <w:rsid w:val="002A4CB4"/>
    <w:rsid w:val="002B0D59"/>
    <w:rsid w:val="002C5F73"/>
    <w:rsid w:val="002D375D"/>
    <w:rsid w:val="002D60CB"/>
    <w:rsid w:val="002F5717"/>
    <w:rsid w:val="00300D67"/>
    <w:rsid w:val="00302E22"/>
    <w:rsid w:val="0033291F"/>
    <w:rsid w:val="00333112"/>
    <w:rsid w:val="00340151"/>
    <w:rsid w:val="00354454"/>
    <w:rsid w:val="003549DA"/>
    <w:rsid w:val="00370AB5"/>
    <w:rsid w:val="003763B0"/>
    <w:rsid w:val="00390D66"/>
    <w:rsid w:val="003A3FEF"/>
    <w:rsid w:val="003A61F9"/>
    <w:rsid w:val="003C6495"/>
    <w:rsid w:val="003D168D"/>
    <w:rsid w:val="003D5303"/>
    <w:rsid w:val="003E09E5"/>
    <w:rsid w:val="003F5C69"/>
    <w:rsid w:val="004159C1"/>
    <w:rsid w:val="00422F7C"/>
    <w:rsid w:val="004524E8"/>
    <w:rsid w:val="00456511"/>
    <w:rsid w:val="00470FFA"/>
    <w:rsid w:val="00471367"/>
    <w:rsid w:val="004724D7"/>
    <w:rsid w:val="00473E8B"/>
    <w:rsid w:val="0048671E"/>
    <w:rsid w:val="004879EB"/>
    <w:rsid w:val="00492AAC"/>
    <w:rsid w:val="004961FA"/>
    <w:rsid w:val="004A4FEC"/>
    <w:rsid w:val="004B5173"/>
    <w:rsid w:val="004C22F7"/>
    <w:rsid w:val="004E0930"/>
    <w:rsid w:val="0050681E"/>
    <w:rsid w:val="00513F22"/>
    <w:rsid w:val="00514F4F"/>
    <w:rsid w:val="00516667"/>
    <w:rsid w:val="00516B8A"/>
    <w:rsid w:val="00533A5F"/>
    <w:rsid w:val="00543D5F"/>
    <w:rsid w:val="005444BE"/>
    <w:rsid w:val="005476F4"/>
    <w:rsid w:val="005540F9"/>
    <w:rsid w:val="00560BA8"/>
    <w:rsid w:val="00577E1C"/>
    <w:rsid w:val="005902F4"/>
    <w:rsid w:val="00597894"/>
    <w:rsid w:val="005A03F5"/>
    <w:rsid w:val="005D5ABC"/>
    <w:rsid w:val="005E409B"/>
    <w:rsid w:val="005F7979"/>
    <w:rsid w:val="006037F7"/>
    <w:rsid w:val="00605C78"/>
    <w:rsid w:val="00611515"/>
    <w:rsid w:val="00611C17"/>
    <w:rsid w:val="006124A2"/>
    <w:rsid w:val="00614362"/>
    <w:rsid w:val="00615E54"/>
    <w:rsid w:val="00623D0C"/>
    <w:rsid w:val="0064331A"/>
    <w:rsid w:val="00647A67"/>
    <w:rsid w:val="00655A88"/>
    <w:rsid w:val="00671001"/>
    <w:rsid w:val="00675573"/>
    <w:rsid w:val="00682426"/>
    <w:rsid w:val="0068350D"/>
    <w:rsid w:val="00690270"/>
    <w:rsid w:val="00693FBF"/>
    <w:rsid w:val="006B4747"/>
    <w:rsid w:val="006C334D"/>
    <w:rsid w:val="006C34A5"/>
    <w:rsid w:val="006C4ECF"/>
    <w:rsid w:val="006C55CA"/>
    <w:rsid w:val="006E37DA"/>
    <w:rsid w:val="007210D7"/>
    <w:rsid w:val="007424B4"/>
    <w:rsid w:val="007528A3"/>
    <w:rsid w:val="00754CCF"/>
    <w:rsid w:val="00770F05"/>
    <w:rsid w:val="00792AD3"/>
    <w:rsid w:val="00792ECC"/>
    <w:rsid w:val="007C35F8"/>
    <w:rsid w:val="007D549E"/>
    <w:rsid w:val="007E232F"/>
    <w:rsid w:val="007E4283"/>
    <w:rsid w:val="007E544E"/>
    <w:rsid w:val="00803342"/>
    <w:rsid w:val="00827D1F"/>
    <w:rsid w:val="00832C1E"/>
    <w:rsid w:val="008350AE"/>
    <w:rsid w:val="00856384"/>
    <w:rsid w:val="00860F20"/>
    <w:rsid w:val="0087373A"/>
    <w:rsid w:val="008967C8"/>
    <w:rsid w:val="008A630F"/>
    <w:rsid w:val="008A7E5F"/>
    <w:rsid w:val="008E2EEB"/>
    <w:rsid w:val="008E5082"/>
    <w:rsid w:val="009120E4"/>
    <w:rsid w:val="00914BE1"/>
    <w:rsid w:val="009278A2"/>
    <w:rsid w:val="009310D7"/>
    <w:rsid w:val="00937D85"/>
    <w:rsid w:val="0094578F"/>
    <w:rsid w:val="009504D1"/>
    <w:rsid w:val="00952360"/>
    <w:rsid w:val="00952EF0"/>
    <w:rsid w:val="00953FD3"/>
    <w:rsid w:val="00961799"/>
    <w:rsid w:val="00986D0D"/>
    <w:rsid w:val="00992607"/>
    <w:rsid w:val="009977C5"/>
    <w:rsid w:val="009B0278"/>
    <w:rsid w:val="009B1715"/>
    <w:rsid w:val="009B6CF1"/>
    <w:rsid w:val="009C74E5"/>
    <w:rsid w:val="009E5F3F"/>
    <w:rsid w:val="009E65F5"/>
    <w:rsid w:val="009F20E6"/>
    <w:rsid w:val="00A24D4A"/>
    <w:rsid w:val="00A32085"/>
    <w:rsid w:val="00A331D0"/>
    <w:rsid w:val="00A532F8"/>
    <w:rsid w:val="00A57271"/>
    <w:rsid w:val="00A62AD6"/>
    <w:rsid w:val="00A834D8"/>
    <w:rsid w:val="00A85D8E"/>
    <w:rsid w:val="00AA0980"/>
    <w:rsid w:val="00AA3B82"/>
    <w:rsid w:val="00AB1CBA"/>
    <w:rsid w:val="00AB74D8"/>
    <w:rsid w:val="00AC0D37"/>
    <w:rsid w:val="00AD148E"/>
    <w:rsid w:val="00AD32FF"/>
    <w:rsid w:val="00AD5529"/>
    <w:rsid w:val="00AD7650"/>
    <w:rsid w:val="00AE653F"/>
    <w:rsid w:val="00AF0E17"/>
    <w:rsid w:val="00B021A2"/>
    <w:rsid w:val="00B1619A"/>
    <w:rsid w:val="00B36BA3"/>
    <w:rsid w:val="00B64656"/>
    <w:rsid w:val="00B74342"/>
    <w:rsid w:val="00B76CD0"/>
    <w:rsid w:val="00B90673"/>
    <w:rsid w:val="00BA001E"/>
    <w:rsid w:val="00BD668A"/>
    <w:rsid w:val="00BF4A16"/>
    <w:rsid w:val="00C11476"/>
    <w:rsid w:val="00C20C33"/>
    <w:rsid w:val="00C55506"/>
    <w:rsid w:val="00C57B9D"/>
    <w:rsid w:val="00C57C75"/>
    <w:rsid w:val="00C60531"/>
    <w:rsid w:val="00C61169"/>
    <w:rsid w:val="00C63F2F"/>
    <w:rsid w:val="00C7167C"/>
    <w:rsid w:val="00C72475"/>
    <w:rsid w:val="00C72AA5"/>
    <w:rsid w:val="00C93FAD"/>
    <w:rsid w:val="00CA317F"/>
    <w:rsid w:val="00CA5358"/>
    <w:rsid w:val="00CB1565"/>
    <w:rsid w:val="00CB21FB"/>
    <w:rsid w:val="00CC3EDE"/>
    <w:rsid w:val="00CC5627"/>
    <w:rsid w:val="00CC5C1C"/>
    <w:rsid w:val="00CD71EB"/>
    <w:rsid w:val="00CF194C"/>
    <w:rsid w:val="00CF3F08"/>
    <w:rsid w:val="00CF77C8"/>
    <w:rsid w:val="00D05804"/>
    <w:rsid w:val="00D15F33"/>
    <w:rsid w:val="00D21AB0"/>
    <w:rsid w:val="00D2692F"/>
    <w:rsid w:val="00D43007"/>
    <w:rsid w:val="00D44408"/>
    <w:rsid w:val="00D51D8A"/>
    <w:rsid w:val="00D540D8"/>
    <w:rsid w:val="00D76677"/>
    <w:rsid w:val="00D81371"/>
    <w:rsid w:val="00D932FE"/>
    <w:rsid w:val="00DB3465"/>
    <w:rsid w:val="00DD2114"/>
    <w:rsid w:val="00E01EAA"/>
    <w:rsid w:val="00E107C2"/>
    <w:rsid w:val="00E126AD"/>
    <w:rsid w:val="00E14FB2"/>
    <w:rsid w:val="00E56F59"/>
    <w:rsid w:val="00E73970"/>
    <w:rsid w:val="00E838FC"/>
    <w:rsid w:val="00E847C4"/>
    <w:rsid w:val="00E8680F"/>
    <w:rsid w:val="00E964AD"/>
    <w:rsid w:val="00EA3D50"/>
    <w:rsid w:val="00EC0410"/>
    <w:rsid w:val="00EC1EB0"/>
    <w:rsid w:val="00EC3F8F"/>
    <w:rsid w:val="00EC40D7"/>
    <w:rsid w:val="00EF44EA"/>
    <w:rsid w:val="00EF4EF7"/>
    <w:rsid w:val="00EF56C3"/>
    <w:rsid w:val="00EF789B"/>
    <w:rsid w:val="00F00AF0"/>
    <w:rsid w:val="00F03607"/>
    <w:rsid w:val="00F0431A"/>
    <w:rsid w:val="00F13D4A"/>
    <w:rsid w:val="00F319B1"/>
    <w:rsid w:val="00F439F0"/>
    <w:rsid w:val="00F50B5E"/>
    <w:rsid w:val="00F5719E"/>
    <w:rsid w:val="00F72D21"/>
    <w:rsid w:val="00F93684"/>
    <w:rsid w:val="00FA0C69"/>
    <w:rsid w:val="00FA5E81"/>
    <w:rsid w:val="00FA65EB"/>
    <w:rsid w:val="00FB429F"/>
    <w:rsid w:val="00FC368B"/>
    <w:rsid w:val="00FC3875"/>
    <w:rsid w:val="00FC4D04"/>
    <w:rsid w:val="00FD00DE"/>
    <w:rsid w:val="00FD630D"/>
    <w:rsid w:val="00FD75AB"/>
    <w:rsid w:val="00FE429D"/>
    <w:rsid w:val="00FE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E22"/>
    <w:rPr>
      <w:sz w:val="24"/>
      <w:szCs w:val="24"/>
    </w:rPr>
  </w:style>
  <w:style w:type="paragraph" w:styleId="1">
    <w:name w:val="heading 1"/>
    <w:basedOn w:val="a"/>
    <w:next w:val="a"/>
    <w:link w:val="10"/>
    <w:qFormat/>
    <w:rsid w:val="00302E2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4015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2E22"/>
    <w:pPr>
      <w:widowControl w:val="0"/>
      <w:autoSpaceDE w:val="0"/>
      <w:autoSpaceDN w:val="0"/>
      <w:adjustRightInd w:val="0"/>
    </w:pPr>
    <w:rPr>
      <w:b/>
      <w:bCs/>
      <w:sz w:val="28"/>
      <w:szCs w:val="28"/>
    </w:rPr>
  </w:style>
  <w:style w:type="table" w:styleId="a3">
    <w:name w:val="Table Grid"/>
    <w:basedOn w:val="a1"/>
    <w:uiPriority w:val="59"/>
    <w:rsid w:val="0030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302E22"/>
    <w:pPr>
      <w:spacing w:before="100" w:beforeAutospacing="1" w:after="100" w:afterAutospacing="1"/>
    </w:pPr>
  </w:style>
  <w:style w:type="paragraph" w:customStyle="1" w:styleId="p7">
    <w:name w:val="p7"/>
    <w:basedOn w:val="a"/>
    <w:rsid w:val="00302E22"/>
    <w:pPr>
      <w:spacing w:before="100" w:beforeAutospacing="1" w:after="100" w:afterAutospacing="1"/>
    </w:pPr>
  </w:style>
  <w:style w:type="character" w:customStyle="1" w:styleId="s1">
    <w:name w:val="s1"/>
    <w:basedOn w:val="a0"/>
    <w:rsid w:val="00302E22"/>
  </w:style>
  <w:style w:type="character" w:customStyle="1" w:styleId="10">
    <w:name w:val="Заголовок 1 Знак"/>
    <w:basedOn w:val="a0"/>
    <w:link w:val="1"/>
    <w:locked/>
    <w:rsid w:val="00302E22"/>
    <w:rPr>
      <w:rFonts w:ascii="Cambria" w:hAnsi="Cambria"/>
      <w:b/>
      <w:bCs/>
      <w:kern w:val="32"/>
      <w:sz w:val="32"/>
      <w:szCs w:val="32"/>
      <w:lang w:val="ru-RU" w:eastAsia="ru-RU" w:bidi="ar-SA"/>
    </w:rPr>
  </w:style>
  <w:style w:type="character" w:customStyle="1" w:styleId="a4">
    <w:name w:val="Название Знак"/>
    <w:basedOn w:val="a0"/>
    <w:link w:val="a5"/>
    <w:uiPriority w:val="99"/>
    <w:locked/>
    <w:rsid w:val="00302E22"/>
    <w:rPr>
      <w:sz w:val="28"/>
      <w:lang w:val="ru-RU" w:eastAsia="ru-RU" w:bidi="ar-SA"/>
    </w:rPr>
  </w:style>
  <w:style w:type="paragraph" w:styleId="a5">
    <w:name w:val="Title"/>
    <w:basedOn w:val="a"/>
    <w:link w:val="a4"/>
    <w:uiPriority w:val="99"/>
    <w:qFormat/>
    <w:rsid w:val="00302E22"/>
    <w:pPr>
      <w:jc w:val="center"/>
    </w:pPr>
    <w:rPr>
      <w:sz w:val="28"/>
      <w:szCs w:val="20"/>
    </w:rPr>
  </w:style>
  <w:style w:type="paragraph" w:customStyle="1" w:styleId="ConsPlusNormal">
    <w:name w:val="ConsPlusNormal"/>
    <w:rsid w:val="00302E22"/>
    <w:pPr>
      <w:autoSpaceDE w:val="0"/>
      <w:autoSpaceDN w:val="0"/>
      <w:adjustRightInd w:val="0"/>
      <w:ind w:firstLine="720"/>
    </w:pPr>
    <w:rPr>
      <w:rFonts w:ascii="Arial" w:hAnsi="Arial" w:cs="Arial"/>
    </w:rPr>
  </w:style>
  <w:style w:type="paragraph" w:styleId="a6">
    <w:name w:val="Normal (Web)"/>
    <w:basedOn w:val="a"/>
    <w:rsid w:val="00302E22"/>
    <w:pPr>
      <w:spacing w:before="100" w:beforeAutospacing="1" w:after="119"/>
    </w:pPr>
  </w:style>
  <w:style w:type="character" w:customStyle="1" w:styleId="HTML">
    <w:name w:val="Стандартный HTML Знак"/>
    <w:basedOn w:val="a0"/>
    <w:link w:val="HTML0"/>
    <w:locked/>
    <w:rsid w:val="006124A2"/>
    <w:rPr>
      <w:rFonts w:ascii="Courier New" w:hAnsi="Courier New" w:cs="Courier New"/>
      <w:lang w:val="ru-RU" w:eastAsia="ru-RU" w:bidi="ar-SA"/>
    </w:rPr>
  </w:style>
  <w:style w:type="paragraph" w:styleId="HTML0">
    <w:name w:val="HTML Preformatted"/>
    <w:basedOn w:val="a"/>
    <w:link w:val="HTML"/>
    <w:rsid w:val="0061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rsid w:val="006124A2"/>
    <w:pPr>
      <w:ind w:left="720"/>
    </w:pPr>
  </w:style>
  <w:style w:type="paragraph" w:customStyle="1" w:styleId="a7">
    <w:name w:val="Знак Знак Знак Знак"/>
    <w:basedOn w:val="a"/>
    <w:rsid w:val="00A62AD6"/>
    <w:pPr>
      <w:widowControl w:val="0"/>
      <w:adjustRightInd w:val="0"/>
      <w:spacing w:line="360" w:lineRule="atLeast"/>
      <w:jc w:val="both"/>
    </w:pPr>
    <w:rPr>
      <w:rFonts w:ascii="Verdana" w:hAnsi="Verdana" w:cs="Verdana"/>
      <w:sz w:val="20"/>
      <w:szCs w:val="20"/>
      <w:lang w:val="en-US" w:eastAsia="en-US"/>
    </w:rPr>
  </w:style>
  <w:style w:type="paragraph" w:styleId="a8">
    <w:name w:val="No Spacing"/>
    <w:uiPriority w:val="1"/>
    <w:qFormat/>
    <w:rsid w:val="00A62AD6"/>
    <w:rPr>
      <w:rFonts w:ascii="Calibri" w:hAnsi="Calibri"/>
      <w:sz w:val="22"/>
      <w:szCs w:val="22"/>
    </w:rPr>
  </w:style>
  <w:style w:type="paragraph" w:customStyle="1" w:styleId="12">
    <w:name w:val="Абзац списка1"/>
    <w:basedOn w:val="a"/>
    <w:rsid w:val="00F50B5E"/>
    <w:pPr>
      <w:spacing w:after="200" w:line="276" w:lineRule="auto"/>
      <w:ind w:left="720"/>
    </w:pPr>
    <w:rPr>
      <w:rFonts w:ascii="Calibri" w:eastAsia="Calibri" w:hAnsi="Calibri" w:cs="Calibri"/>
      <w:sz w:val="22"/>
      <w:szCs w:val="22"/>
      <w:lang w:eastAsia="en-US"/>
    </w:rPr>
  </w:style>
  <w:style w:type="paragraph" w:customStyle="1" w:styleId="13">
    <w:name w:val="Знак Знак Знак Знак Знак Знак1 Знак Знак Знак Знак Знак Знак Знак"/>
    <w:basedOn w:val="a"/>
    <w:rsid w:val="00F50B5E"/>
    <w:pPr>
      <w:widowControl w:val="0"/>
      <w:adjustRightInd w:val="0"/>
      <w:spacing w:line="360" w:lineRule="atLeast"/>
      <w:jc w:val="both"/>
    </w:pPr>
    <w:rPr>
      <w:rFonts w:ascii="Verdana" w:hAnsi="Verdana" w:cs="Verdana"/>
      <w:sz w:val="20"/>
      <w:szCs w:val="20"/>
      <w:lang w:val="en-US" w:eastAsia="en-US"/>
    </w:rPr>
  </w:style>
  <w:style w:type="character" w:styleId="a9">
    <w:name w:val="Hyperlink"/>
    <w:basedOn w:val="a0"/>
    <w:uiPriority w:val="99"/>
    <w:rsid w:val="00F50B5E"/>
    <w:rPr>
      <w:color w:val="0000FF"/>
      <w:u w:val="single"/>
    </w:rPr>
  </w:style>
  <w:style w:type="character" w:styleId="aa">
    <w:name w:val="line number"/>
    <w:basedOn w:val="a0"/>
    <w:rsid w:val="00A331D0"/>
  </w:style>
  <w:style w:type="paragraph" w:styleId="ab">
    <w:name w:val="List Paragraph"/>
    <w:basedOn w:val="a"/>
    <w:uiPriority w:val="34"/>
    <w:qFormat/>
    <w:rsid w:val="00A24D4A"/>
    <w:pPr>
      <w:spacing w:after="200" w:line="276" w:lineRule="auto"/>
      <w:ind w:left="720"/>
      <w:contextualSpacing/>
    </w:pPr>
    <w:rPr>
      <w:rFonts w:ascii="Calibri" w:eastAsia="Calibri" w:hAnsi="Calibri"/>
      <w:sz w:val="22"/>
      <w:szCs w:val="22"/>
      <w:lang w:eastAsia="en-US"/>
    </w:rPr>
  </w:style>
  <w:style w:type="paragraph" w:styleId="ac">
    <w:name w:val="Body Text Indent"/>
    <w:basedOn w:val="a"/>
    <w:link w:val="ad"/>
    <w:rsid w:val="009C74E5"/>
    <w:pPr>
      <w:ind w:left="5103" w:firstLine="11"/>
    </w:pPr>
    <w:rPr>
      <w:kern w:val="16"/>
      <w:sz w:val="26"/>
      <w:szCs w:val="20"/>
    </w:rPr>
  </w:style>
  <w:style w:type="character" w:customStyle="1" w:styleId="ad">
    <w:name w:val="Основной текст с отступом Знак"/>
    <w:basedOn w:val="a0"/>
    <w:link w:val="ac"/>
    <w:rsid w:val="009C74E5"/>
    <w:rPr>
      <w:kern w:val="16"/>
      <w:sz w:val="26"/>
    </w:rPr>
  </w:style>
  <w:style w:type="paragraph" w:styleId="ae">
    <w:name w:val="annotation text"/>
    <w:basedOn w:val="a"/>
    <w:link w:val="af"/>
    <w:rsid w:val="004724D7"/>
    <w:pPr>
      <w:widowControl w:val="0"/>
      <w:autoSpaceDE w:val="0"/>
      <w:autoSpaceDN w:val="0"/>
      <w:adjustRightInd w:val="0"/>
    </w:pPr>
    <w:rPr>
      <w:rFonts w:ascii="Arial" w:hAnsi="Arial" w:cs="Arial"/>
      <w:sz w:val="20"/>
      <w:szCs w:val="20"/>
    </w:rPr>
  </w:style>
  <w:style w:type="character" w:customStyle="1" w:styleId="af">
    <w:name w:val="Текст примечания Знак"/>
    <w:basedOn w:val="a0"/>
    <w:link w:val="ae"/>
    <w:rsid w:val="004724D7"/>
    <w:rPr>
      <w:rFonts w:ascii="Arial" w:hAnsi="Arial" w:cs="Arial"/>
    </w:rPr>
  </w:style>
  <w:style w:type="paragraph" w:styleId="af0">
    <w:name w:val="header"/>
    <w:basedOn w:val="a"/>
    <w:link w:val="af1"/>
    <w:uiPriority w:val="99"/>
    <w:rsid w:val="00597894"/>
    <w:pPr>
      <w:tabs>
        <w:tab w:val="center" w:pos="4677"/>
        <w:tab w:val="right" w:pos="9355"/>
      </w:tabs>
    </w:pPr>
  </w:style>
  <w:style w:type="character" w:customStyle="1" w:styleId="af1">
    <w:name w:val="Верхний колонтитул Знак"/>
    <w:basedOn w:val="a0"/>
    <w:link w:val="af0"/>
    <w:uiPriority w:val="99"/>
    <w:rsid w:val="00597894"/>
    <w:rPr>
      <w:sz w:val="24"/>
      <w:szCs w:val="24"/>
    </w:rPr>
  </w:style>
  <w:style w:type="paragraph" w:styleId="af2">
    <w:name w:val="footer"/>
    <w:basedOn w:val="a"/>
    <w:link w:val="af3"/>
    <w:rsid w:val="00597894"/>
    <w:pPr>
      <w:tabs>
        <w:tab w:val="center" w:pos="4677"/>
        <w:tab w:val="right" w:pos="9355"/>
      </w:tabs>
    </w:pPr>
  </w:style>
  <w:style w:type="character" w:customStyle="1" w:styleId="af3">
    <w:name w:val="Нижний колонтитул Знак"/>
    <w:basedOn w:val="a0"/>
    <w:link w:val="af2"/>
    <w:rsid w:val="00597894"/>
    <w:rPr>
      <w:sz w:val="24"/>
      <w:szCs w:val="24"/>
    </w:rPr>
  </w:style>
  <w:style w:type="paragraph" w:styleId="af4">
    <w:name w:val="Body Text"/>
    <w:basedOn w:val="a"/>
    <w:link w:val="af5"/>
    <w:rsid w:val="00EC1EB0"/>
    <w:pPr>
      <w:spacing w:after="120"/>
    </w:pPr>
  </w:style>
  <w:style w:type="character" w:customStyle="1" w:styleId="af5">
    <w:name w:val="Основной текст Знак"/>
    <w:basedOn w:val="a0"/>
    <w:link w:val="af4"/>
    <w:rsid w:val="00EC1EB0"/>
    <w:rPr>
      <w:sz w:val="24"/>
      <w:szCs w:val="24"/>
    </w:rPr>
  </w:style>
  <w:style w:type="character" w:customStyle="1" w:styleId="blk">
    <w:name w:val="blk"/>
    <w:basedOn w:val="a0"/>
    <w:rsid w:val="00EC1EB0"/>
  </w:style>
  <w:style w:type="paragraph" w:customStyle="1" w:styleId="Default">
    <w:name w:val="Default"/>
    <w:uiPriority w:val="99"/>
    <w:rsid w:val="00FA0C69"/>
    <w:pPr>
      <w:autoSpaceDE w:val="0"/>
      <w:autoSpaceDN w:val="0"/>
      <w:adjustRightInd w:val="0"/>
    </w:pPr>
    <w:rPr>
      <w:rFonts w:eastAsia="Calibri"/>
      <w:color w:val="000000"/>
      <w:sz w:val="24"/>
      <w:szCs w:val="24"/>
      <w:lang w:eastAsia="en-US"/>
    </w:rPr>
  </w:style>
  <w:style w:type="paragraph" w:customStyle="1" w:styleId="ConsPlusTitlePage">
    <w:name w:val="ConsPlusTitlePage"/>
    <w:uiPriority w:val="99"/>
    <w:rsid w:val="00F93684"/>
    <w:pPr>
      <w:widowControl w:val="0"/>
      <w:autoSpaceDE w:val="0"/>
      <w:autoSpaceDN w:val="0"/>
    </w:pPr>
    <w:rPr>
      <w:rFonts w:ascii="Tahoma" w:hAnsi="Tahoma" w:cs="Tahoma"/>
    </w:rPr>
  </w:style>
  <w:style w:type="paragraph" w:styleId="af6">
    <w:name w:val="Subtitle"/>
    <w:basedOn w:val="a"/>
    <w:link w:val="af7"/>
    <w:qFormat/>
    <w:rsid w:val="00E107C2"/>
    <w:pPr>
      <w:jc w:val="center"/>
    </w:pPr>
    <w:rPr>
      <w:b/>
      <w:bCs/>
      <w:sz w:val="36"/>
      <w:szCs w:val="36"/>
    </w:rPr>
  </w:style>
  <w:style w:type="character" w:customStyle="1" w:styleId="af7">
    <w:name w:val="Подзаголовок Знак"/>
    <w:basedOn w:val="a0"/>
    <w:link w:val="af6"/>
    <w:rsid w:val="00E107C2"/>
    <w:rPr>
      <w:b/>
      <w:bCs/>
      <w:sz w:val="36"/>
      <w:szCs w:val="36"/>
    </w:rPr>
  </w:style>
  <w:style w:type="paragraph" w:customStyle="1" w:styleId="ConsPlusCell">
    <w:name w:val="ConsPlusCell"/>
    <w:uiPriority w:val="99"/>
    <w:rsid w:val="00CD71EB"/>
    <w:pPr>
      <w:widowControl w:val="0"/>
      <w:suppressAutoHyphens/>
      <w:autoSpaceDE w:val="0"/>
    </w:pPr>
    <w:rPr>
      <w:rFonts w:ascii="Arial" w:eastAsia="Calibri" w:hAnsi="Arial" w:cs="Arial"/>
      <w:lang w:eastAsia="ar-SA"/>
    </w:rPr>
  </w:style>
  <w:style w:type="character" w:customStyle="1" w:styleId="20">
    <w:name w:val="Заголовок 2 Знак"/>
    <w:basedOn w:val="a0"/>
    <w:link w:val="2"/>
    <w:rsid w:val="00340151"/>
    <w:rPr>
      <w:rFonts w:ascii="Cambria" w:eastAsia="Times New Roman" w:hAnsi="Cambria" w:cs="Times New Roman"/>
      <w:b/>
      <w:bCs/>
      <w:i/>
      <w:iCs/>
      <w:sz w:val="28"/>
      <w:szCs w:val="28"/>
    </w:rPr>
  </w:style>
  <w:style w:type="paragraph" w:styleId="3">
    <w:name w:val="Body Text Indent 3"/>
    <w:basedOn w:val="a"/>
    <w:link w:val="30"/>
    <w:rsid w:val="00340151"/>
    <w:pPr>
      <w:spacing w:after="120"/>
      <w:ind w:left="283"/>
    </w:pPr>
    <w:rPr>
      <w:sz w:val="16"/>
      <w:szCs w:val="16"/>
    </w:rPr>
  </w:style>
  <w:style w:type="character" w:customStyle="1" w:styleId="30">
    <w:name w:val="Основной текст с отступом 3 Знак"/>
    <w:basedOn w:val="a0"/>
    <w:link w:val="3"/>
    <w:rsid w:val="00340151"/>
    <w:rPr>
      <w:sz w:val="16"/>
      <w:szCs w:val="16"/>
    </w:rPr>
  </w:style>
  <w:style w:type="character" w:customStyle="1" w:styleId="31">
    <w:name w:val="Основной текст с отступом 3 Знак1"/>
    <w:basedOn w:val="a0"/>
    <w:semiHidden/>
    <w:rsid w:val="0014549E"/>
    <w:rPr>
      <w:sz w:val="16"/>
      <w:szCs w:val="16"/>
      <w:lang w:eastAsia="ar-SA"/>
    </w:rPr>
  </w:style>
  <w:style w:type="paragraph" w:customStyle="1" w:styleId="msonormalcxspmiddle">
    <w:name w:val="msonormalcxspmiddle"/>
    <w:basedOn w:val="a"/>
    <w:rsid w:val="00FA65EB"/>
    <w:pPr>
      <w:spacing w:before="100" w:beforeAutospacing="1" w:after="100" w:afterAutospacing="1"/>
    </w:pPr>
  </w:style>
  <w:style w:type="character" w:customStyle="1" w:styleId="af8">
    <w:name w:val="Основной текст + Курсив"/>
    <w:aliases w:val="Интервал 0 pt1,Основной текст (5) + 14 pt,Не полужирный1,Основной текст (2) + 13 pt1,Полужирный"/>
    <w:basedOn w:val="af5"/>
    <w:rsid w:val="00D81371"/>
    <w:rPr>
      <w:rFonts w:ascii="Times New Roman" w:hAnsi="Times New Roman"/>
      <w:i/>
      <w:iCs/>
      <w:spacing w:val="-10"/>
      <w:sz w:val="27"/>
      <w:szCs w:val="27"/>
      <w:shd w:val="clear" w:color="auto" w:fill="FFFFFF"/>
    </w:rPr>
  </w:style>
  <w:style w:type="paragraph" w:customStyle="1" w:styleId="Style20">
    <w:name w:val="Style20"/>
    <w:basedOn w:val="a"/>
    <w:rsid w:val="00953FD3"/>
    <w:pPr>
      <w:widowControl w:val="0"/>
      <w:autoSpaceDE w:val="0"/>
      <w:autoSpaceDN w:val="0"/>
      <w:adjustRightInd w:val="0"/>
      <w:spacing w:line="302" w:lineRule="exact"/>
      <w:jc w:val="right"/>
    </w:pPr>
    <w:rPr>
      <w:rFonts w:eastAsia="Calibri"/>
    </w:rPr>
  </w:style>
  <w:style w:type="paragraph" w:customStyle="1" w:styleId="Textbody">
    <w:name w:val="Text body"/>
    <w:basedOn w:val="a"/>
    <w:rsid w:val="00953FD3"/>
    <w:pPr>
      <w:widowControl w:val="0"/>
      <w:suppressAutoHyphens/>
      <w:autoSpaceDE w:val="0"/>
      <w:autoSpaceDN w:val="0"/>
      <w:adjustRightInd w:val="0"/>
      <w:spacing w:after="120"/>
    </w:pPr>
    <w:rPr>
      <w:rFonts w:eastAsia="SimSun" w:cs="Mangal"/>
      <w:kern w:val="3"/>
      <w:sz w:val="20"/>
      <w:szCs w:val="20"/>
      <w:lang w:eastAsia="zh-CN" w:bidi="hi-IN"/>
    </w:rPr>
  </w:style>
  <w:style w:type="character" w:styleId="af9">
    <w:name w:val="Strong"/>
    <w:qFormat/>
    <w:rsid w:val="00953FD3"/>
    <w:rPr>
      <w:b/>
      <w:bCs/>
    </w:rPr>
  </w:style>
  <w:style w:type="character" w:customStyle="1" w:styleId="A00">
    <w:name w:val="A0"/>
    <w:rsid w:val="00953FD3"/>
    <w:rPr>
      <w:color w:val="000000"/>
      <w:sz w:val="32"/>
      <w:szCs w:val="32"/>
    </w:rPr>
  </w:style>
  <w:style w:type="paragraph" w:customStyle="1" w:styleId="Pa14">
    <w:name w:val="Pa14"/>
    <w:basedOn w:val="a"/>
    <w:next w:val="a"/>
    <w:rsid w:val="00953FD3"/>
    <w:pPr>
      <w:autoSpaceDE w:val="0"/>
      <w:autoSpaceDN w:val="0"/>
      <w:adjustRightInd w:val="0"/>
      <w:spacing w:line="221" w:lineRule="atLeast"/>
    </w:pPr>
  </w:style>
  <w:style w:type="paragraph" w:customStyle="1" w:styleId="ConsNormal">
    <w:name w:val="ConsNormal"/>
    <w:rsid w:val="00952EF0"/>
    <w:pPr>
      <w:autoSpaceDE w:val="0"/>
      <w:autoSpaceDN w:val="0"/>
      <w:adjustRightInd w:val="0"/>
      <w:ind w:right="19772" w:firstLine="720"/>
    </w:pPr>
    <w:rPr>
      <w:rFonts w:ascii="Arial" w:hAnsi="Arial" w:cs="Arial"/>
    </w:rPr>
  </w:style>
  <w:style w:type="paragraph" w:styleId="32">
    <w:name w:val="Body Text 3"/>
    <w:basedOn w:val="a"/>
    <w:link w:val="33"/>
    <w:rsid w:val="002F5717"/>
    <w:pPr>
      <w:spacing w:after="120" w:line="276" w:lineRule="auto"/>
    </w:pPr>
    <w:rPr>
      <w:rFonts w:ascii="Calibri" w:hAnsi="Calibri" w:cs="Calibri"/>
      <w:sz w:val="16"/>
      <w:szCs w:val="16"/>
    </w:rPr>
  </w:style>
  <w:style w:type="character" w:customStyle="1" w:styleId="33">
    <w:name w:val="Основной текст 3 Знак"/>
    <w:basedOn w:val="a0"/>
    <w:link w:val="32"/>
    <w:rsid w:val="002F5717"/>
    <w:rPr>
      <w:rFonts w:ascii="Calibri" w:hAnsi="Calibri" w:cs="Calibri"/>
      <w:sz w:val="16"/>
      <w:szCs w:val="16"/>
    </w:rPr>
  </w:style>
  <w:style w:type="paragraph" w:styleId="21">
    <w:name w:val="Body Text 2"/>
    <w:basedOn w:val="a"/>
    <w:link w:val="22"/>
    <w:rsid w:val="00671001"/>
    <w:pPr>
      <w:spacing w:after="120" w:line="480" w:lineRule="auto"/>
    </w:pPr>
  </w:style>
  <w:style w:type="character" w:customStyle="1" w:styleId="22">
    <w:name w:val="Основной текст 2 Знак"/>
    <w:basedOn w:val="a0"/>
    <w:link w:val="21"/>
    <w:rsid w:val="00671001"/>
    <w:rPr>
      <w:sz w:val="24"/>
      <w:szCs w:val="24"/>
    </w:rPr>
  </w:style>
  <w:style w:type="paragraph" w:customStyle="1" w:styleId="acxsplast">
    <w:name w:val="acxsplast"/>
    <w:basedOn w:val="a"/>
    <w:rsid w:val="009B6CF1"/>
    <w:pPr>
      <w:spacing w:before="100" w:beforeAutospacing="1" w:after="100" w:afterAutospacing="1"/>
    </w:pPr>
  </w:style>
  <w:style w:type="character" w:customStyle="1" w:styleId="msonormal0">
    <w:name w:val="msonormal"/>
    <w:basedOn w:val="a0"/>
    <w:rsid w:val="007E544E"/>
    <w:rPr>
      <w:rFonts w:ascii="Times New Roman" w:hAnsi="Times New Roman" w:cs="Times New Roman" w:hint="default"/>
    </w:rPr>
  </w:style>
  <w:style w:type="paragraph" w:customStyle="1" w:styleId="ConsPlusNonformat">
    <w:name w:val="ConsPlusNonformat"/>
    <w:rsid w:val="007E232F"/>
    <w:pPr>
      <w:widowControl w:val="0"/>
      <w:suppressAutoHyphens/>
      <w:autoSpaceDE w:val="0"/>
    </w:pPr>
    <w:rPr>
      <w:rFonts w:ascii="Courier New" w:eastAsia="Arial" w:hAnsi="Courier New" w:cs="Courier New"/>
      <w:lang w:eastAsia="ar-SA"/>
    </w:rPr>
  </w:style>
  <w:style w:type="character" w:customStyle="1" w:styleId="23">
    <w:name w:val="Основной текст (2)_"/>
    <w:basedOn w:val="a0"/>
    <w:link w:val="24"/>
    <w:rsid w:val="005F7979"/>
    <w:rPr>
      <w:b/>
      <w:bCs/>
      <w:sz w:val="29"/>
      <w:szCs w:val="29"/>
      <w:shd w:val="clear" w:color="auto" w:fill="FFFFFF"/>
    </w:rPr>
  </w:style>
  <w:style w:type="character" w:customStyle="1" w:styleId="afa">
    <w:name w:val="Основной текст_"/>
    <w:basedOn w:val="a0"/>
    <w:link w:val="25"/>
    <w:rsid w:val="005F7979"/>
    <w:rPr>
      <w:sz w:val="29"/>
      <w:szCs w:val="29"/>
      <w:shd w:val="clear" w:color="auto" w:fill="FFFFFF"/>
    </w:rPr>
  </w:style>
  <w:style w:type="character" w:customStyle="1" w:styleId="34">
    <w:name w:val="Основной текст (3)_"/>
    <w:basedOn w:val="a0"/>
    <w:link w:val="35"/>
    <w:rsid w:val="005F7979"/>
    <w:rPr>
      <w:b/>
      <w:bCs/>
      <w:spacing w:val="-10"/>
      <w:sz w:val="19"/>
      <w:szCs w:val="19"/>
      <w:shd w:val="clear" w:color="auto" w:fill="FFFFFF"/>
    </w:rPr>
  </w:style>
  <w:style w:type="paragraph" w:customStyle="1" w:styleId="24">
    <w:name w:val="Основной текст (2)"/>
    <w:basedOn w:val="a"/>
    <w:link w:val="23"/>
    <w:rsid w:val="005F7979"/>
    <w:pPr>
      <w:widowControl w:val="0"/>
      <w:shd w:val="clear" w:color="auto" w:fill="FFFFFF"/>
      <w:spacing w:line="322" w:lineRule="exact"/>
      <w:jc w:val="center"/>
    </w:pPr>
    <w:rPr>
      <w:b/>
      <w:bCs/>
      <w:sz w:val="29"/>
      <w:szCs w:val="29"/>
    </w:rPr>
  </w:style>
  <w:style w:type="paragraph" w:customStyle="1" w:styleId="25">
    <w:name w:val="Основной текст2"/>
    <w:basedOn w:val="a"/>
    <w:link w:val="afa"/>
    <w:rsid w:val="005F7979"/>
    <w:pPr>
      <w:widowControl w:val="0"/>
      <w:shd w:val="clear" w:color="auto" w:fill="FFFFFF"/>
      <w:spacing w:before="300" w:after="840" w:line="0" w:lineRule="atLeast"/>
    </w:pPr>
    <w:rPr>
      <w:sz w:val="29"/>
      <w:szCs w:val="29"/>
    </w:rPr>
  </w:style>
  <w:style w:type="paragraph" w:customStyle="1" w:styleId="35">
    <w:name w:val="Основной текст (3)"/>
    <w:basedOn w:val="a"/>
    <w:link w:val="34"/>
    <w:rsid w:val="005F7979"/>
    <w:pPr>
      <w:widowControl w:val="0"/>
      <w:shd w:val="clear" w:color="auto" w:fill="FFFFFF"/>
      <w:spacing w:before="60" w:after="840" w:line="0" w:lineRule="atLeast"/>
      <w:jc w:val="center"/>
    </w:pPr>
    <w:rPr>
      <w:b/>
      <w:bCs/>
      <w:spacing w:val="-10"/>
      <w:sz w:val="19"/>
      <w:szCs w:val="19"/>
    </w:rPr>
  </w:style>
  <w:style w:type="character" w:customStyle="1" w:styleId="Exact">
    <w:name w:val="Основной текст Exact"/>
    <w:basedOn w:val="a0"/>
    <w:rsid w:val="005F7979"/>
    <w:rPr>
      <w:rFonts w:ascii="Times New Roman" w:eastAsia="Times New Roman" w:hAnsi="Times New Roman" w:cs="Times New Roman"/>
      <w:b w:val="0"/>
      <w:bCs w:val="0"/>
      <w:i w:val="0"/>
      <w:iCs w:val="0"/>
      <w:smallCaps w:val="0"/>
      <w:strike w:val="0"/>
      <w:spacing w:val="-6"/>
      <w:sz w:val="27"/>
      <w:szCs w:val="27"/>
      <w:u w:val="none"/>
    </w:rPr>
  </w:style>
  <w:style w:type="character" w:customStyle="1" w:styleId="afb">
    <w:name w:val="Подпись к картинке_"/>
    <w:basedOn w:val="a0"/>
    <w:link w:val="afc"/>
    <w:rsid w:val="005F7979"/>
    <w:rPr>
      <w:shd w:val="clear" w:color="auto" w:fill="FFFFFF"/>
    </w:rPr>
  </w:style>
  <w:style w:type="paragraph" w:customStyle="1" w:styleId="afc">
    <w:name w:val="Подпись к картинке"/>
    <w:basedOn w:val="a"/>
    <w:link w:val="afb"/>
    <w:rsid w:val="005F7979"/>
    <w:pPr>
      <w:widowControl w:val="0"/>
      <w:shd w:val="clear" w:color="auto" w:fill="FFFFFF"/>
      <w:spacing w:line="302" w:lineRule="exact"/>
      <w:ind w:firstLine="1860"/>
    </w:pPr>
    <w:rPr>
      <w:sz w:val="20"/>
      <w:szCs w:val="20"/>
    </w:rPr>
  </w:style>
  <w:style w:type="paragraph" w:customStyle="1" w:styleId="14">
    <w:name w:val="Цитата1"/>
    <w:basedOn w:val="a"/>
    <w:rsid w:val="00F439F0"/>
    <w:pPr>
      <w:suppressAutoHyphens/>
      <w:ind w:left="-851" w:right="-625"/>
      <w:jc w:val="both"/>
    </w:pPr>
    <w:rPr>
      <w:sz w:val="28"/>
      <w:szCs w:val="20"/>
    </w:rPr>
  </w:style>
  <w:style w:type="paragraph" w:customStyle="1" w:styleId="14-15">
    <w:name w:val="текст14-15"/>
    <w:basedOn w:val="a"/>
    <w:rsid w:val="00F439F0"/>
    <w:pPr>
      <w:suppressAutoHyphens/>
      <w:spacing w:line="360" w:lineRule="auto"/>
      <w:ind w:firstLine="720"/>
      <w:jc w:val="both"/>
    </w:pPr>
    <w:rPr>
      <w:sz w:val="28"/>
      <w:szCs w:val="20"/>
    </w:rPr>
  </w:style>
  <w:style w:type="character" w:customStyle="1" w:styleId="extended-textshort">
    <w:name w:val="extended-text__short"/>
    <w:basedOn w:val="a0"/>
    <w:rsid w:val="00EA3D50"/>
  </w:style>
  <w:style w:type="paragraph" w:customStyle="1" w:styleId="15">
    <w:name w:val="Без интервала1"/>
    <w:rsid w:val="00FC368B"/>
    <w:rPr>
      <w:rFonts w:ascii="Calibri" w:hAnsi="Calibri"/>
      <w:sz w:val="22"/>
      <w:szCs w:val="22"/>
    </w:rPr>
  </w:style>
  <w:style w:type="paragraph" w:customStyle="1" w:styleId="p2">
    <w:name w:val="p2"/>
    <w:basedOn w:val="a"/>
    <w:rsid w:val="002044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AC47-37FC-446A-82BE-AC6461EC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12</Pages>
  <Words>5387</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Free for non-commercial usage</Company>
  <LinksUpToDate>false</LinksUpToDate>
  <CharactersWithSpaces>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Turovo</cp:lastModifiedBy>
  <cp:revision>20</cp:revision>
  <cp:lastPrinted>2022-08-19T07:11:00Z</cp:lastPrinted>
  <dcterms:created xsi:type="dcterms:W3CDTF">2017-06-22T04:08:00Z</dcterms:created>
  <dcterms:modified xsi:type="dcterms:W3CDTF">2022-10-25T07:48:00Z</dcterms:modified>
</cp:coreProperties>
</file>