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22" w:rsidRDefault="00302E22" w:rsidP="00302E2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Периодическое печатное издание</w:t>
      </w:r>
    </w:p>
    <w:p w:rsidR="00302E22" w:rsidRDefault="00302E22" w:rsidP="00302E2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Туровского сельсовета</w:t>
      </w:r>
    </w:p>
    <w:p w:rsidR="00302E22" w:rsidRDefault="00302E22" w:rsidP="00302E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Абанского района Красноярского края</w:t>
      </w:r>
    </w:p>
    <w:p w:rsidR="00302E22" w:rsidRDefault="00302E22" w:rsidP="00302E2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003D9C" w:rsidRPr="002B0D59" w:rsidTr="009278A2">
        <w:trPr>
          <w:trHeight w:val="1441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9C" w:rsidRPr="00665D48" w:rsidRDefault="00003D9C" w:rsidP="00003D9C">
            <w:pPr>
              <w:pBdr>
                <w:top w:val="doubleWave" w:sz="6" w:space="1" w:color="auto"/>
                <w:left w:val="doubleWave" w:sz="6" w:space="4" w:color="auto"/>
                <w:bottom w:val="doubleWave" w:sz="6" w:space="1" w:color="auto"/>
                <w:right w:val="doubleWave" w:sz="6" w:space="4" w:color="auto"/>
              </w:pBdr>
              <w:shd w:val="pct20" w:color="auto" w:fill="C0C0C0"/>
              <w:jc w:val="center"/>
              <w:rPr>
                <w:rFonts w:ascii="Arial" w:hAnsi="Arial" w:cs="Arial"/>
                <w:i/>
                <w:caps/>
                <w:shadow/>
                <w:sz w:val="96"/>
                <w:szCs w:val="96"/>
              </w:rPr>
            </w:pPr>
            <w:r w:rsidRPr="00665D48">
              <w:rPr>
                <w:rFonts w:ascii="Arial" w:hAnsi="Arial" w:cs="Arial"/>
                <w:i/>
                <w:caps/>
                <w:shadow/>
                <w:sz w:val="96"/>
                <w:szCs w:val="96"/>
              </w:rPr>
              <w:t>СЕЛЬСКИЕ ВЕСТИ</w:t>
            </w:r>
          </w:p>
          <w:tbl>
            <w:tblPr>
              <w:tblpPr w:leftFromText="180" w:rightFromText="180" w:vertAnchor="text" w:horzAnchor="margin" w:tblpX="-894" w:tblpY="266"/>
              <w:tblW w:w="9356" w:type="dxa"/>
              <w:tblLayout w:type="fixed"/>
              <w:tblLook w:val="01E0"/>
            </w:tblPr>
            <w:tblGrid>
              <w:gridCol w:w="5220"/>
              <w:gridCol w:w="4136"/>
            </w:tblGrid>
            <w:tr w:rsidR="00003D9C" w:rsidRPr="00665D48" w:rsidTr="009278A2">
              <w:tc>
                <w:tcPr>
                  <w:tcW w:w="5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03D9C" w:rsidRPr="00665D48" w:rsidRDefault="00275A24" w:rsidP="00003D9C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</w:t>
                  </w:r>
                  <w:r w:rsidR="00665D48" w:rsidRPr="00665D48">
                    <w:rPr>
                      <w:sz w:val="20"/>
                      <w:szCs w:val="20"/>
                    </w:rPr>
                    <w:t xml:space="preserve"> декабря</w:t>
                  </w:r>
                  <w:r w:rsidR="00F319B1" w:rsidRPr="00665D48">
                    <w:rPr>
                      <w:sz w:val="20"/>
                      <w:szCs w:val="20"/>
                    </w:rPr>
                    <w:t xml:space="preserve"> 2022года</w:t>
                  </w:r>
                </w:p>
                <w:p w:rsidR="00003D9C" w:rsidRPr="00665D48" w:rsidRDefault="003763B0" w:rsidP="00275A24">
                  <w:pPr>
                    <w:jc w:val="both"/>
                    <w:rPr>
                      <w:sz w:val="20"/>
                      <w:szCs w:val="20"/>
                    </w:rPr>
                  </w:pPr>
                  <w:r w:rsidRPr="00665D48">
                    <w:rPr>
                      <w:sz w:val="20"/>
                      <w:szCs w:val="20"/>
                    </w:rPr>
                    <w:t xml:space="preserve">   </w:t>
                  </w:r>
                  <w:r w:rsidR="003F5C69" w:rsidRPr="00665D48">
                    <w:rPr>
                      <w:sz w:val="20"/>
                      <w:szCs w:val="20"/>
                    </w:rPr>
                    <w:t xml:space="preserve">       </w:t>
                  </w:r>
                  <w:r w:rsidRPr="00665D48">
                    <w:rPr>
                      <w:sz w:val="20"/>
                      <w:szCs w:val="20"/>
                    </w:rPr>
                    <w:t xml:space="preserve"> № </w:t>
                  </w:r>
                  <w:r w:rsidR="00F319B1" w:rsidRPr="00665D48">
                    <w:rPr>
                      <w:sz w:val="20"/>
                      <w:szCs w:val="20"/>
                    </w:rPr>
                    <w:t>1</w:t>
                  </w:r>
                  <w:r w:rsidR="00275A24">
                    <w:rPr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4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003D9C" w:rsidRPr="00665D48" w:rsidRDefault="00003D9C" w:rsidP="00003D9C">
                  <w:pPr>
                    <w:jc w:val="center"/>
                    <w:rPr>
                      <w:sz w:val="20"/>
                      <w:szCs w:val="20"/>
                    </w:rPr>
                  </w:pPr>
                  <w:r w:rsidRPr="00665D48">
                    <w:rPr>
                      <w:sz w:val="20"/>
                      <w:szCs w:val="20"/>
                    </w:rPr>
                    <w:t>Создана Решением сессии Туровского сельского Совета депутатов    № 2-2Р</w:t>
                  </w:r>
                </w:p>
                <w:p w:rsidR="00003D9C" w:rsidRPr="00665D48" w:rsidRDefault="00003D9C" w:rsidP="00003D9C">
                  <w:pPr>
                    <w:jc w:val="center"/>
                    <w:rPr>
                      <w:sz w:val="20"/>
                      <w:szCs w:val="20"/>
                    </w:rPr>
                  </w:pPr>
                  <w:r w:rsidRPr="00665D48">
                    <w:rPr>
                      <w:sz w:val="20"/>
                      <w:szCs w:val="20"/>
                    </w:rPr>
                    <w:t>от 23.04.2010г.</w:t>
                  </w:r>
                </w:p>
              </w:tc>
            </w:tr>
            <w:tr w:rsidR="00003D9C" w:rsidRPr="00665D48" w:rsidTr="009278A2">
              <w:tc>
                <w:tcPr>
                  <w:tcW w:w="935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141A3B" w:rsidRPr="00665D48" w:rsidRDefault="00141A3B" w:rsidP="00141A3B">
                  <w:pPr>
                    <w:pStyle w:val="a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65D48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      </w:t>
                  </w:r>
                </w:p>
                <w:p w:rsidR="00F606DE" w:rsidRPr="00562469" w:rsidRDefault="00F606DE" w:rsidP="00F606DE">
                  <w:pPr>
                    <w:jc w:val="center"/>
                    <w:rPr>
                      <w:sz w:val="20"/>
                      <w:szCs w:val="20"/>
                    </w:rPr>
                  </w:pPr>
                  <w:r w:rsidRPr="00562469">
                    <w:rPr>
                      <w:sz w:val="20"/>
                      <w:szCs w:val="20"/>
                    </w:rPr>
                    <w:t>АДМИНИСТРАЦИЯ ТУРОВСКОГО СЕЛЬСОВЕТА</w:t>
                  </w:r>
                </w:p>
                <w:p w:rsidR="00F606DE" w:rsidRPr="00562469" w:rsidRDefault="00F606DE" w:rsidP="00F606DE">
                  <w:pPr>
                    <w:jc w:val="center"/>
                    <w:rPr>
                      <w:sz w:val="20"/>
                      <w:szCs w:val="20"/>
                    </w:rPr>
                  </w:pPr>
                  <w:r w:rsidRPr="00562469">
                    <w:rPr>
                      <w:sz w:val="20"/>
                      <w:szCs w:val="20"/>
                    </w:rPr>
                    <w:t>АБАНСКОГО РАЙОНА КРАСНОЯРСКОГО КРАЯ</w:t>
                  </w:r>
                </w:p>
                <w:p w:rsidR="00F606DE" w:rsidRPr="00562469" w:rsidRDefault="00F606DE" w:rsidP="00F606D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606DE" w:rsidRPr="00562469" w:rsidRDefault="00F606DE" w:rsidP="00F606DE">
                  <w:pPr>
                    <w:jc w:val="center"/>
                    <w:rPr>
                      <w:sz w:val="20"/>
                      <w:szCs w:val="20"/>
                    </w:rPr>
                  </w:pPr>
                  <w:r w:rsidRPr="00562469">
                    <w:rPr>
                      <w:sz w:val="20"/>
                      <w:szCs w:val="20"/>
                    </w:rPr>
                    <w:t>ПОСТАНОВЛЕНИЕ</w:t>
                  </w:r>
                </w:p>
                <w:p w:rsidR="00F606DE" w:rsidRPr="00562469" w:rsidRDefault="00F606DE" w:rsidP="00F606D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:rsidR="00F606DE" w:rsidRPr="00562469" w:rsidRDefault="00F606DE" w:rsidP="00F606D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  <w:r w:rsidRPr="00562469">
                    <w:rPr>
                      <w:rFonts w:ascii="Times New Roman" w:hAnsi="Times New Roman" w:cs="Times New Roman"/>
                    </w:rPr>
                    <w:t xml:space="preserve">26.12.2022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</w:t>
                  </w:r>
                  <w:r w:rsidRPr="00562469">
                    <w:rPr>
                      <w:rFonts w:ascii="Times New Roman" w:hAnsi="Times New Roman" w:cs="Times New Roman"/>
                    </w:rPr>
                    <w:t xml:space="preserve">  с. Турово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562469">
                    <w:rPr>
                      <w:rFonts w:ascii="Times New Roman" w:hAnsi="Times New Roman" w:cs="Times New Roman"/>
                    </w:rPr>
                    <w:t xml:space="preserve">   № 68</w:t>
                  </w:r>
                </w:p>
                <w:p w:rsidR="00F606DE" w:rsidRPr="00562469" w:rsidRDefault="00F606DE" w:rsidP="00F606D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:rsidR="00F606DE" w:rsidRPr="00562469" w:rsidRDefault="00F606DE" w:rsidP="00F606DE">
                  <w:pPr>
                    <w:contextualSpacing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562469">
                    <w:rPr>
                      <w:rFonts w:eastAsia="Calibri"/>
                      <w:sz w:val="20"/>
                      <w:szCs w:val="20"/>
                    </w:rPr>
                    <w:t>Об утверждении перечня главных администраторов доходов бюджета поселения</w:t>
                  </w:r>
                </w:p>
                <w:p w:rsidR="00F606DE" w:rsidRPr="00562469" w:rsidRDefault="00F606DE" w:rsidP="00F606DE">
                  <w:pPr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</w:p>
                <w:p w:rsidR="00F606DE" w:rsidRPr="00562469" w:rsidRDefault="00F606DE" w:rsidP="00F606DE">
                  <w:pPr>
                    <w:pStyle w:val="ConsPlusNonformat"/>
                    <w:widowControl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562469">
                    <w:rPr>
                      <w:rFonts w:ascii="Times New Roman" w:hAnsi="Times New Roman" w:cs="Times New Roman"/>
                    </w:rPr>
                    <w:t xml:space="preserve">В соответствии с п.3.2 ст. 160.1 Бюджетного кодекса Российской Федерации, Постановлением Правительства Российской Федерации от 16.09.2021 </w:t>
                  </w:r>
                  <w:r w:rsidRPr="00562469">
                    <w:rPr>
                      <w:rFonts w:ascii="Times New Roman" w:hAnsi="Times New Roman" w:cs="Times New Roman"/>
                      <w:lang w:val="en-US"/>
                    </w:rPr>
                    <w:t>N</w:t>
                  </w:r>
                  <w:r w:rsidRPr="00562469">
                    <w:rPr>
                      <w:rFonts w:ascii="Times New Roman" w:hAnsi="Times New Roman" w:cs="Times New Roman"/>
                    </w:rPr>
                    <w:t xml:space="preserve">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бюджета", руководствуясь статьей 55 Устава Туровского сельсовета Абанского района Красноярского края и Решением Туровского сельского Совета депутатов от 22.08.2022 № 22-75Р «Об утверждении Положения о бюджетном процессе в Туровском сельсовете Абанского района Красноярского края», ПОСТАНОВЛЯЮ:</w:t>
                  </w:r>
                </w:p>
                <w:p w:rsidR="00F606DE" w:rsidRPr="00562469" w:rsidRDefault="00F606DE" w:rsidP="00F606DE">
                  <w:pPr>
                    <w:pStyle w:val="ConsPlusNonformat"/>
                    <w:numPr>
                      <w:ilvl w:val="0"/>
                      <w:numId w:val="38"/>
                    </w:numPr>
                    <w:suppressAutoHyphens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562469">
                    <w:rPr>
                      <w:rFonts w:ascii="Times New Roman" w:hAnsi="Times New Roman" w:cs="Times New Roman"/>
                    </w:rPr>
                    <w:t>Утвердить перечень главных администраторов доходов бюджета</w:t>
                  </w:r>
                </w:p>
                <w:p w:rsidR="00F606DE" w:rsidRPr="00562469" w:rsidRDefault="00F606DE" w:rsidP="00F606DE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</w:rPr>
                  </w:pPr>
                  <w:r w:rsidRPr="00562469">
                    <w:rPr>
                      <w:rFonts w:ascii="Times New Roman" w:hAnsi="Times New Roman" w:cs="Times New Roman"/>
                    </w:rPr>
                    <w:t>поселения  согласно приложению.</w:t>
                  </w:r>
                  <w:r>
                    <w:rPr>
                      <w:rFonts w:ascii="Times New Roman" w:hAnsi="Times New Roman" w:cs="Times New Roman"/>
                    </w:rPr>
                    <w:t>*</w:t>
                  </w:r>
                </w:p>
                <w:p w:rsidR="00F606DE" w:rsidRPr="00562469" w:rsidRDefault="00F606DE" w:rsidP="00F606DE">
                  <w:pPr>
                    <w:autoSpaceDE w:val="0"/>
                    <w:ind w:left="708"/>
                    <w:contextualSpacing/>
                    <w:rPr>
                      <w:sz w:val="20"/>
                      <w:szCs w:val="20"/>
                    </w:rPr>
                  </w:pPr>
                  <w:r w:rsidRPr="00562469">
                    <w:rPr>
                      <w:sz w:val="20"/>
                      <w:szCs w:val="20"/>
                    </w:rPr>
                    <w:t>2. Постановление вступает в силу после официального опубликования</w:t>
                  </w:r>
                </w:p>
                <w:p w:rsidR="00F606DE" w:rsidRPr="00562469" w:rsidRDefault="00F606DE" w:rsidP="00F606DE">
                  <w:pPr>
                    <w:autoSpaceDE w:val="0"/>
                    <w:contextualSpacing/>
                    <w:rPr>
                      <w:sz w:val="20"/>
                      <w:szCs w:val="20"/>
                    </w:rPr>
                  </w:pPr>
                  <w:r w:rsidRPr="00562469">
                    <w:rPr>
                      <w:sz w:val="20"/>
                      <w:szCs w:val="20"/>
                    </w:rPr>
                    <w:t>в периодическом печатном издании муниципального образования «Сельские вести», и применяется к правоотношениям, возникающим при составлении и исполнении бюджета поселения, начиная с бюджета на 2023 год и плановый период 2024 - 2025 годов.</w:t>
                  </w:r>
                </w:p>
                <w:p w:rsidR="00F606DE" w:rsidRPr="00562469" w:rsidRDefault="00F606DE" w:rsidP="00F606DE">
                  <w:pPr>
                    <w:autoSpaceDE w:val="0"/>
                    <w:contextualSpacing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</w:t>
                  </w:r>
                  <w:r w:rsidRPr="00562469">
                    <w:rPr>
                      <w:sz w:val="20"/>
                      <w:szCs w:val="20"/>
                    </w:rPr>
                    <w:t>3. Контроль за исполнением настоящего постановления оставляю за собой.</w:t>
                  </w:r>
                </w:p>
                <w:p w:rsidR="00F606DE" w:rsidRPr="00562469" w:rsidRDefault="00F606DE" w:rsidP="00F606D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606DE" w:rsidRDefault="00F606DE" w:rsidP="00F606D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562469">
                    <w:rPr>
                      <w:rFonts w:ascii="Times New Roman" w:hAnsi="Times New Roman" w:cs="Times New Roman"/>
                    </w:rPr>
                    <w:t>Глава Туровского сельсовета                                                       Е.А. Черкасова</w:t>
                  </w:r>
                </w:p>
                <w:p w:rsidR="00275A24" w:rsidRDefault="00275A24" w:rsidP="00F606D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606DE" w:rsidRDefault="00F606DE" w:rsidP="00F606D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606DE" w:rsidRPr="00911072" w:rsidRDefault="00F606DE" w:rsidP="00F606DE">
                  <w:pPr>
                    <w:jc w:val="center"/>
                    <w:rPr>
                      <w:sz w:val="20"/>
                      <w:szCs w:val="20"/>
                    </w:rPr>
                  </w:pPr>
                  <w:r w:rsidRPr="00911072">
                    <w:rPr>
                      <w:sz w:val="20"/>
                      <w:szCs w:val="20"/>
                    </w:rPr>
                    <w:t>АДМИНИСТРАЦИЯ ТУРОВСКОГО СЕЛЬСОВЕТА</w:t>
                  </w:r>
                </w:p>
                <w:p w:rsidR="00F606DE" w:rsidRPr="00911072" w:rsidRDefault="00F606DE" w:rsidP="00F606DE">
                  <w:pPr>
                    <w:jc w:val="center"/>
                    <w:rPr>
                      <w:sz w:val="20"/>
                      <w:szCs w:val="20"/>
                    </w:rPr>
                  </w:pPr>
                  <w:r w:rsidRPr="00911072">
                    <w:rPr>
                      <w:sz w:val="20"/>
                      <w:szCs w:val="20"/>
                    </w:rPr>
                    <w:t>АБАНСКОГО РАЙОНА КРАСНОЯРСКОГО КРАЯ</w:t>
                  </w:r>
                </w:p>
                <w:p w:rsidR="00F606DE" w:rsidRPr="00911072" w:rsidRDefault="00F606DE" w:rsidP="00F606DE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F606DE" w:rsidRPr="00911072" w:rsidRDefault="00F606DE" w:rsidP="00F606DE">
                  <w:pPr>
                    <w:jc w:val="center"/>
                    <w:rPr>
                      <w:sz w:val="20"/>
                      <w:szCs w:val="20"/>
                    </w:rPr>
                  </w:pPr>
                  <w:r w:rsidRPr="00911072">
                    <w:rPr>
                      <w:sz w:val="20"/>
                      <w:szCs w:val="20"/>
                    </w:rPr>
                    <w:t>ПОСТАНОВЛЕНИЕ</w:t>
                  </w:r>
                </w:p>
                <w:p w:rsidR="00F606DE" w:rsidRPr="00911072" w:rsidRDefault="00F606DE" w:rsidP="00F606D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:rsidR="00F606DE" w:rsidRPr="00911072" w:rsidRDefault="00F606DE" w:rsidP="00F606D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  <w:r w:rsidRPr="00911072">
                    <w:rPr>
                      <w:rFonts w:ascii="Times New Roman" w:hAnsi="Times New Roman" w:cs="Times New Roman"/>
                    </w:rPr>
                    <w:t xml:space="preserve">26.12.2022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</w:t>
                  </w:r>
                  <w:r w:rsidRPr="00911072">
                    <w:rPr>
                      <w:rFonts w:ascii="Times New Roman" w:hAnsi="Times New Roman" w:cs="Times New Roman"/>
                    </w:rPr>
                    <w:t xml:space="preserve">с. Турово                                                 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911072">
                    <w:rPr>
                      <w:rFonts w:ascii="Times New Roman" w:hAnsi="Times New Roman" w:cs="Times New Roman"/>
                    </w:rPr>
                    <w:t>№ 69</w:t>
                  </w:r>
                </w:p>
                <w:p w:rsidR="00F606DE" w:rsidRPr="00911072" w:rsidRDefault="00F606DE" w:rsidP="00F606DE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</w:rPr>
                  </w:pPr>
                </w:p>
                <w:p w:rsidR="00F606DE" w:rsidRPr="00911072" w:rsidRDefault="00F606DE" w:rsidP="00F606DE">
                  <w:pPr>
                    <w:contextualSpacing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911072">
                    <w:rPr>
                      <w:rFonts w:eastAsia="Calibri"/>
                      <w:sz w:val="20"/>
                      <w:szCs w:val="20"/>
                    </w:rPr>
                    <w:t>О закреплении полномочий администраторов доходов бюджета поселения</w:t>
                  </w:r>
                </w:p>
                <w:p w:rsidR="00F606DE" w:rsidRPr="00911072" w:rsidRDefault="00F606DE" w:rsidP="00F606DE">
                  <w:pPr>
                    <w:contextualSpacing/>
                    <w:rPr>
                      <w:rFonts w:eastAsia="Calibri"/>
                      <w:sz w:val="20"/>
                      <w:szCs w:val="20"/>
                    </w:rPr>
                  </w:pPr>
                </w:p>
                <w:p w:rsidR="00F606DE" w:rsidRPr="00911072" w:rsidRDefault="00F606DE" w:rsidP="00F606DE">
                  <w:pPr>
                    <w:pStyle w:val="ConsPlusNonformat"/>
                    <w:widowControl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911072">
                    <w:rPr>
                      <w:rFonts w:ascii="Times New Roman" w:hAnsi="Times New Roman" w:cs="Times New Roman"/>
                    </w:rPr>
                    <w:t xml:space="preserve">В соответствии с п.3.2 ст. 160.1 Бюджетного кодекса Российской Федерации, Постановлением Правительства Российской Федерации от 16.09.2021 </w:t>
                  </w:r>
                  <w:r w:rsidRPr="00911072">
                    <w:rPr>
                      <w:rFonts w:ascii="Times New Roman" w:hAnsi="Times New Roman" w:cs="Times New Roman"/>
                      <w:lang w:val="en-US"/>
                    </w:rPr>
                    <w:t>N</w:t>
                  </w:r>
                  <w:r w:rsidRPr="00911072">
                    <w:rPr>
                      <w:rFonts w:ascii="Times New Roman" w:hAnsi="Times New Roman" w:cs="Times New Roman"/>
                    </w:rPr>
                    <w:t xml:space="preserve"> 1569 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</w:t>
                  </w:r>
                  <w:r w:rsidRPr="00911072">
                    <w:rPr>
                      <w:rFonts w:ascii="Times New Roman" w:hAnsi="Times New Roman" w:cs="Times New Roman"/>
                    </w:rPr>
                    <w:lastRenderedPageBreak/>
                    <w:t>страхования, местного бюджета", руководствуясь статьей 55 Устава Туровского сельсовета Абанского района Красноярского края и Решением Туровского сельского Совета депутатов от 22.08.2022 № 22-75Р «Об утверждении Положения о бюджетном процессе в Туровском сельсовете Абанского района Красноярского края», ПОСТАНОВЛЯЮ:</w:t>
                  </w:r>
                </w:p>
                <w:p w:rsidR="00F606DE" w:rsidRPr="00911072" w:rsidRDefault="00F606DE" w:rsidP="00F606DE">
                  <w:pPr>
                    <w:pStyle w:val="ConsPlusNonformat"/>
                    <w:numPr>
                      <w:ilvl w:val="0"/>
                      <w:numId w:val="38"/>
                    </w:numPr>
                    <w:suppressAutoHyphens w:val="0"/>
                    <w:autoSpaceDN w:val="0"/>
                    <w:adjustRightInd w:val="0"/>
                    <w:ind w:left="0"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911072">
                    <w:rPr>
                      <w:rFonts w:ascii="Times New Roman" w:hAnsi="Times New Roman" w:cs="Times New Roman"/>
                    </w:rPr>
                    <w:t>Закрепить полномочия администратора доходов за администрацией Туровского сельсовета Абанского района Красноярского края в соответствии с перечнем кодов бюджетной классификации согласно приложению.</w:t>
                  </w:r>
                  <w:r>
                    <w:rPr>
                      <w:rFonts w:ascii="Times New Roman" w:hAnsi="Times New Roman" w:cs="Times New Roman"/>
                    </w:rPr>
                    <w:t>*</w:t>
                  </w:r>
                </w:p>
                <w:p w:rsidR="00F606DE" w:rsidRPr="00911072" w:rsidRDefault="00F606DE" w:rsidP="00F606DE">
                  <w:pPr>
                    <w:autoSpaceDE w:val="0"/>
                    <w:ind w:firstLine="708"/>
                    <w:contextualSpacing/>
                    <w:rPr>
                      <w:sz w:val="20"/>
                      <w:szCs w:val="20"/>
                    </w:rPr>
                  </w:pPr>
                  <w:r w:rsidRPr="00911072">
                    <w:rPr>
                      <w:sz w:val="20"/>
                      <w:szCs w:val="20"/>
                    </w:rPr>
                    <w:t>2. Постановление вступает в силу после официального опубликования</w:t>
                  </w:r>
                </w:p>
                <w:p w:rsidR="00F606DE" w:rsidRPr="00911072" w:rsidRDefault="00F606DE" w:rsidP="00F606DE">
                  <w:pPr>
                    <w:autoSpaceDE w:val="0"/>
                    <w:contextualSpacing/>
                    <w:rPr>
                      <w:sz w:val="20"/>
                      <w:szCs w:val="20"/>
                    </w:rPr>
                  </w:pPr>
                  <w:r w:rsidRPr="00911072">
                    <w:rPr>
                      <w:sz w:val="20"/>
                      <w:szCs w:val="20"/>
                    </w:rPr>
                    <w:t>в периодическом печатном издании муниципального образования «Сельские вести», и применяется к правоотношениям, возникающим при составлении и исполнении бюджета поселения, начиная с бюджета на 2023 год и плановый период 2024 - 2025 годов.</w:t>
                  </w:r>
                </w:p>
                <w:p w:rsidR="00F606DE" w:rsidRPr="00911072" w:rsidRDefault="00F606DE" w:rsidP="00F606DE">
                  <w:pPr>
                    <w:autoSpaceDE w:val="0"/>
                    <w:ind w:left="708"/>
                    <w:contextualSpacing/>
                    <w:rPr>
                      <w:sz w:val="20"/>
                      <w:szCs w:val="20"/>
                    </w:rPr>
                  </w:pPr>
                  <w:r w:rsidRPr="00911072">
                    <w:rPr>
                      <w:sz w:val="20"/>
                      <w:szCs w:val="20"/>
                    </w:rPr>
                    <w:t>3. Контроль за исполнением настоящего постановления оставляю за</w:t>
                  </w:r>
                </w:p>
                <w:p w:rsidR="00F606DE" w:rsidRPr="00911072" w:rsidRDefault="00F606DE" w:rsidP="00F606DE">
                  <w:pPr>
                    <w:autoSpaceDE w:val="0"/>
                    <w:contextualSpacing/>
                    <w:rPr>
                      <w:sz w:val="20"/>
                      <w:szCs w:val="20"/>
                    </w:rPr>
                  </w:pPr>
                  <w:r w:rsidRPr="00911072">
                    <w:rPr>
                      <w:sz w:val="20"/>
                      <w:szCs w:val="20"/>
                    </w:rPr>
                    <w:t>собой.</w:t>
                  </w:r>
                </w:p>
                <w:p w:rsidR="00F606DE" w:rsidRPr="00911072" w:rsidRDefault="00F606DE" w:rsidP="00F606D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606DE" w:rsidRPr="00562469" w:rsidRDefault="00F606DE" w:rsidP="00F606D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</w:rPr>
                  </w:pPr>
                  <w:r w:rsidRPr="00911072">
                    <w:rPr>
                      <w:rFonts w:ascii="Times New Roman" w:hAnsi="Times New Roman" w:cs="Times New Roman"/>
                    </w:rPr>
                    <w:t>Глава Туровского сельсовета                                                       Е.А. Черкасова</w:t>
                  </w:r>
                </w:p>
                <w:p w:rsidR="00F606DE" w:rsidRPr="00665D48" w:rsidRDefault="00F606DE" w:rsidP="00F606DE">
                  <w:pPr>
                    <w:tabs>
                      <w:tab w:val="left" w:pos="709"/>
                      <w:tab w:val="left" w:pos="1620"/>
                      <w:tab w:val="left" w:pos="414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  <w:p w:rsidR="00F606DE" w:rsidRDefault="00F606DE" w:rsidP="00F606DE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F606DE" w:rsidRPr="00502FF2" w:rsidRDefault="00F606DE" w:rsidP="00F606DE">
                  <w:pPr>
                    <w:shd w:val="clear" w:color="auto" w:fill="FFFFFF"/>
                    <w:jc w:val="center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  <w:r w:rsidRPr="00502FF2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>ТУРОВСКИЙ СЕЛЬСКИЙ СОВЕТ ДЕПУТАТОВ</w:t>
                  </w:r>
                </w:p>
                <w:p w:rsidR="00F606DE" w:rsidRPr="00502FF2" w:rsidRDefault="00F606DE" w:rsidP="00F606DE">
                  <w:pPr>
                    <w:shd w:val="clear" w:color="auto" w:fill="FFFFFF"/>
                    <w:jc w:val="center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  <w:r w:rsidRPr="00502FF2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>АБАНСКОГО РАЙОНА КРАСНОЯРСКОГО КРАЯ</w:t>
                  </w:r>
                </w:p>
                <w:p w:rsidR="00F606DE" w:rsidRPr="00502FF2" w:rsidRDefault="00F606DE" w:rsidP="00F606D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F606DE" w:rsidRPr="00502FF2" w:rsidRDefault="00F606DE" w:rsidP="00F606DE">
                  <w:pPr>
                    <w:shd w:val="clear" w:color="auto" w:fill="FFFFFF"/>
                    <w:tabs>
                      <w:tab w:val="left" w:pos="2990"/>
                    </w:tabs>
                    <w:jc w:val="center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502FF2">
                    <w:rPr>
                      <w:color w:val="000000"/>
                      <w:spacing w:val="2"/>
                      <w:sz w:val="20"/>
                      <w:szCs w:val="20"/>
                    </w:rPr>
                    <w:t>РЕШЕНИЕ</w:t>
                  </w:r>
                </w:p>
                <w:p w:rsidR="00F606DE" w:rsidRPr="00502FF2" w:rsidRDefault="00F606DE" w:rsidP="00F606DE">
                  <w:pPr>
                    <w:shd w:val="clear" w:color="auto" w:fill="FFFFFF"/>
                    <w:tabs>
                      <w:tab w:val="left" w:pos="2990"/>
                    </w:tabs>
                    <w:jc w:val="center"/>
                    <w:rPr>
                      <w:b/>
                      <w:color w:val="000000"/>
                      <w:spacing w:val="2"/>
                      <w:sz w:val="20"/>
                      <w:szCs w:val="20"/>
                    </w:rPr>
                  </w:pPr>
                </w:p>
                <w:p w:rsidR="00F606DE" w:rsidRPr="00502FF2" w:rsidRDefault="00F606DE" w:rsidP="00F606DE">
                  <w:pPr>
                    <w:shd w:val="clear" w:color="auto" w:fill="FFFFFF"/>
                    <w:tabs>
                      <w:tab w:val="left" w:pos="2990"/>
                      <w:tab w:val="center" w:pos="4994"/>
                      <w:tab w:val="left" w:pos="7590"/>
                    </w:tabs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502FF2">
                    <w:rPr>
                      <w:color w:val="000000"/>
                      <w:spacing w:val="2"/>
                      <w:sz w:val="20"/>
                      <w:szCs w:val="20"/>
                    </w:rPr>
                    <w:t>20.12.2022</w:t>
                  </w:r>
                  <w:r w:rsidRPr="00502FF2">
                    <w:rPr>
                      <w:color w:val="000000"/>
                      <w:spacing w:val="2"/>
                      <w:sz w:val="20"/>
                      <w:szCs w:val="20"/>
                    </w:rPr>
                    <w:tab/>
                    <w:t xml:space="preserve">                </w:t>
                  </w:r>
                  <w:r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         </w:t>
                  </w:r>
                  <w:r w:rsidRPr="00502FF2">
                    <w:rPr>
                      <w:color w:val="000000"/>
                      <w:spacing w:val="2"/>
                      <w:sz w:val="20"/>
                      <w:szCs w:val="20"/>
                    </w:rPr>
                    <w:t xml:space="preserve"> с. Турово</w:t>
                  </w:r>
                  <w:r w:rsidRPr="00502FF2">
                    <w:rPr>
                      <w:color w:val="000000"/>
                      <w:spacing w:val="2"/>
                      <w:sz w:val="20"/>
                      <w:szCs w:val="20"/>
                    </w:rPr>
                    <w:tab/>
                    <w:t xml:space="preserve">            № 27-94Р</w:t>
                  </w:r>
                </w:p>
                <w:p w:rsidR="00F606DE" w:rsidRPr="00502FF2" w:rsidRDefault="00F606DE" w:rsidP="00F606DE">
                  <w:pPr>
                    <w:shd w:val="clear" w:color="auto" w:fill="FFFFFF"/>
                    <w:tabs>
                      <w:tab w:val="left" w:pos="2990"/>
                      <w:tab w:val="center" w:pos="4994"/>
                      <w:tab w:val="left" w:pos="7590"/>
                    </w:tabs>
                    <w:rPr>
                      <w:sz w:val="20"/>
                      <w:szCs w:val="20"/>
                    </w:rPr>
                  </w:pPr>
                </w:p>
                <w:p w:rsidR="00F606DE" w:rsidRPr="00502FF2" w:rsidRDefault="00F606DE" w:rsidP="00F606DE">
                  <w:pPr>
                    <w:shd w:val="clear" w:color="auto" w:fill="FFFFFF"/>
                    <w:spacing w:line="192" w:lineRule="auto"/>
                    <w:ind w:hanging="902"/>
                    <w:jc w:val="center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  <w:r w:rsidRPr="00502FF2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 xml:space="preserve">              О бюджете поселения Туровский сельсовет Абанского района Красноярского края</w:t>
                  </w:r>
                </w:p>
                <w:p w:rsidR="00F606DE" w:rsidRPr="00502FF2" w:rsidRDefault="00F606DE" w:rsidP="00F606DE">
                  <w:pPr>
                    <w:shd w:val="clear" w:color="auto" w:fill="FFFFFF"/>
                    <w:spacing w:line="192" w:lineRule="auto"/>
                    <w:ind w:left="902" w:hanging="902"/>
                    <w:jc w:val="center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  <w:r w:rsidRPr="00502FF2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>на 2023 год и плановый период 2024-2025 годов</w:t>
                  </w:r>
                </w:p>
                <w:p w:rsidR="00F606DE" w:rsidRPr="00502FF2" w:rsidRDefault="00F606DE" w:rsidP="00F606DE">
                  <w:pPr>
                    <w:shd w:val="clear" w:color="auto" w:fill="FFFFFF"/>
                    <w:spacing w:line="192" w:lineRule="auto"/>
                    <w:ind w:left="902" w:hanging="902"/>
                    <w:jc w:val="center"/>
                    <w:rPr>
                      <w:sz w:val="20"/>
                      <w:szCs w:val="20"/>
                    </w:rPr>
                  </w:pPr>
                  <w:r w:rsidRPr="00502FF2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 xml:space="preserve"> </w:t>
                  </w:r>
                </w:p>
                <w:p w:rsidR="00F606DE" w:rsidRPr="00502FF2" w:rsidRDefault="00F606DE" w:rsidP="00F606DE">
                  <w:pPr>
                    <w:tabs>
                      <w:tab w:val="left" w:pos="585"/>
                    </w:tabs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502FF2">
                    <w:rPr>
                      <w:sz w:val="20"/>
                      <w:szCs w:val="20"/>
                    </w:rPr>
                    <w:t>Руководствуясь статьями 23, 55, 56 Устава Туровского сельсовета Абанского района Красноярского края, Туровский сельский Совет депутатов РЕШИЛ:</w:t>
                  </w:r>
                </w:p>
                <w:p w:rsidR="00F606DE" w:rsidRPr="00502FF2" w:rsidRDefault="00F606DE" w:rsidP="00F606DE">
                  <w:pPr>
                    <w:tabs>
                      <w:tab w:val="left" w:pos="585"/>
                    </w:tabs>
                    <w:jc w:val="both"/>
                    <w:rPr>
                      <w:sz w:val="20"/>
                      <w:szCs w:val="20"/>
                    </w:rPr>
                  </w:pPr>
                  <w:r w:rsidRPr="00502FF2">
                    <w:rPr>
                      <w:sz w:val="20"/>
                      <w:szCs w:val="20"/>
                    </w:rPr>
                    <w:tab/>
                    <w:t xml:space="preserve"> Утвердить бюджет поселения на 2023 год и плановый период 2024-2025 годов со следующими показателями: </w:t>
                  </w:r>
                </w:p>
                <w:p w:rsidR="00F606DE" w:rsidRPr="00502FF2" w:rsidRDefault="00F606DE" w:rsidP="00F606DE">
                  <w:pPr>
                    <w:tabs>
                      <w:tab w:val="left" w:pos="585"/>
                    </w:tabs>
                    <w:ind w:firstLine="709"/>
                    <w:rPr>
                      <w:sz w:val="20"/>
                      <w:szCs w:val="20"/>
                    </w:rPr>
                  </w:pPr>
                </w:p>
                <w:p w:rsidR="00F606DE" w:rsidRPr="00502FF2" w:rsidRDefault="00F606DE" w:rsidP="00F606D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502FF2">
                    <w:rPr>
                      <w:b/>
                      <w:sz w:val="20"/>
                      <w:szCs w:val="20"/>
                    </w:rPr>
                    <w:t xml:space="preserve">          Статья 1. Основные характеристики бюджета поселения на 2023 год и плановый период 2024-2025 годов</w:t>
                  </w:r>
                </w:p>
                <w:p w:rsidR="00F606DE" w:rsidRPr="00502FF2" w:rsidRDefault="00F606DE" w:rsidP="00F606D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F606DE" w:rsidRPr="00502FF2" w:rsidRDefault="00F606DE" w:rsidP="00F606DE">
                  <w:pPr>
                    <w:tabs>
                      <w:tab w:val="left" w:pos="709"/>
                    </w:tabs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502FF2">
                    <w:rPr>
                      <w:sz w:val="20"/>
                      <w:szCs w:val="20"/>
                    </w:rPr>
                    <w:t>1. Утвердить основные характеристики бюджета поселения на 2023 год:</w:t>
                  </w:r>
                </w:p>
                <w:p w:rsidR="00F606DE" w:rsidRPr="00502FF2" w:rsidRDefault="00F606DE" w:rsidP="00F606DE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502FF2">
                    <w:rPr>
                      <w:sz w:val="20"/>
                      <w:szCs w:val="20"/>
                    </w:rPr>
                    <w:t xml:space="preserve">1) прогнозируемый общий объем доходов бюджета поселения на  2023 год   в   сумме 7 851,1  тыс. рублей; </w:t>
                  </w:r>
                </w:p>
                <w:p w:rsidR="00F606DE" w:rsidRPr="00502FF2" w:rsidRDefault="00F606DE" w:rsidP="00F606DE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502FF2">
                    <w:rPr>
                      <w:sz w:val="20"/>
                      <w:szCs w:val="20"/>
                    </w:rPr>
                    <w:t xml:space="preserve">2) общий объем расходов бюджета поселения   в сумме  7 851,1 тыс. рублей; </w:t>
                  </w:r>
                </w:p>
                <w:p w:rsidR="00F606DE" w:rsidRPr="00502FF2" w:rsidRDefault="00F606DE" w:rsidP="00F606DE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502FF2">
                    <w:rPr>
                      <w:sz w:val="20"/>
                      <w:szCs w:val="20"/>
                    </w:rPr>
                    <w:t>3)  дефицит  бюджета поселения в сумме 0,0 тыс. рублей;</w:t>
                  </w:r>
                </w:p>
                <w:p w:rsidR="00F606DE" w:rsidRPr="00502FF2" w:rsidRDefault="00F606DE" w:rsidP="00F606DE">
                  <w:pPr>
                    <w:tabs>
                      <w:tab w:val="left" w:pos="709"/>
                    </w:tabs>
                    <w:jc w:val="both"/>
                    <w:rPr>
                      <w:sz w:val="20"/>
                      <w:szCs w:val="20"/>
                    </w:rPr>
                  </w:pPr>
                  <w:r w:rsidRPr="00502FF2">
                    <w:rPr>
                      <w:sz w:val="20"/>
                      <w:szCs w:val="20"/>
                    </w:rPr>
                    <w:tab/>
                    <w:t>4) источники внутреннего финансирования дефицита бюджета  поселения в сумме 0,0 тыс. рублей согласно приложению 1 к настоящему Решению.</w:t>
                  </w:r>
                </w:p>
                <w:p w:rsidR="00F606DE" w:rsidRPr="00502FF2" w:rsidRDefault="00F606DE" w:rsidP="00F606DE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502FF2">
                    <w:rPr>
                      <w:sz w:val="20"/>
                      <w:szCs w:val="20"/>
                    </w:rPr>
                    <w:t>2. Утвердить основные характеристики бюджета поселения на 2024 год и на 2025 год:</w:t>
                  </w:r>
                </w:p>
                <w:p w:rsidR="00F606DE" w:rsidRPr="00502FF2" w:rsidRDefault="00F606DE" w:rsidP="00F606DE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502FF2">
                    <w:rPr>
                      <w:sz w:val="20"/>
                      <w:szCs w:val="20"/>
                    </w:rPr>
                    <w:t>1) прогнозируемый общий объем доходов бюджета поселения на  2024 год в сумме 4 798,8 тыс. рублей  и на 2025 год в сумме 4 700,9 тыс. рублей;</w:t>
                  </w:r>
                </w:p>
                <w:p w:rsidR="00F606DE" w:rsidRPr="00502FF2" w:rsidRDefault="00F606DE" w:rsidP="00F606DE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502FF2">
                    <w:rPr>
                      <w:sz w:val="20"/>
                      <w:szCs w:val="20"/>
                    </w:rPr>
                    <w:t>2) общий объем расходов бюджета поселения на 2024 год в сумме 4 798,8 тыс. рублей, в том числе условно утвержденные расходы в сумме 120,0 тыс. рублей, и на 2025 год в сумме 4 700,9 тыс. рублей, в том числе условно утвержденные расходы в сумме 235,0 тыс. рублей;</w:t>
                  </w:r>
                </w:p>
                <w:p w:rsidR="00F606DE" w:rsidRPr="00502FF2" w:rsidRDefault="00F606DE" w:rsidP="00F606DE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502FF2">
                    <w:rPr>
                      <w:sz w:val="20"/>
                      <w:szCs w:val="20"/>
                    </w:rPr>
                    <w:t>3) дефицит бюджета поселения  на 2024 год в сумме 0,0 тыс. рублей и на 2025 год 0,0 тыс. рублей;</w:t>
                  </w:r>
                </w:p>
                <w:p w:rsidR="00F606DE" w:rsidRPr="00502FF2" w:rsidRDefault="00F606DE" w:rsidP="00F606DE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502FF2">
                    <w:rPr>
                      <w:sz w:val="20"/>
                      <w:szCs w:val="20"/>
                    </w:rPr>
                    <w:t>4) источники внутреннего финансирования дефицита бюджета поселения в сумме 0,0 тыс. рублей на 2024 год и в сумме 0,0 тыс. рублей на 2025 год  согласно приложению 1 к настоящему Решению.</w:t>
                  </w:r>
                </w:p>
                <w:p w:rsidR="00F606DE" w:rsidRPr="00502FF2" w:rsidRDefault="00F606DE" w:rsidP="00F606D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502FF2">
                    <w:rPr>
                      <w:b/>
                      <w:sz w:val="20"/>
                      <w:szCs w:val="20"/>
                    </w:rPr>
                    <w:t xml:space="preserve">           </w:t>
                  </w:r>
                </w:p>
                <w:p w:rsidR="00F606DE" w:rsidRPr="00502FF2" w:rsidRDefault="00F606DE" w:rsidP="00F606DE">
                  <w:pPr>
                    <w:ind w:firstLine="708"/>
                    <w:jc w:val="both"/>
                    <w:rPr>
                      <w:b/>
                      <w:sz w:val="20"/>
                      <w:szCs w:val="20"/>
                    </w:rPr>
                  </w:pPr>
                  <w:r w:rsidRPr="00502FF2">
                    <w:rPr>
                      <w:b/>
                      <w:sz w:val="20"/>
                      <w:szCs w:val="20"/>
                    </w:rPr>
                    <w:t xml:space="preserve">Статья 2. Нормативы распределения доходов бюджета поселения на 2023 год и плановый период 2024-2025 годов </w:t>
                  </w:r>
                </w:p>
                <w:p w:rsidR="00F606DE" w:rsidRPr="00502FF2" w:rsidRDefault="00F606DE" w:rsidP="00F606D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F606DE" w:rsidRPr="00502FF2" w:rsidRDefault="00F606DE" w:rsidP="00F606DE">
                  <w:pPr>
                    <w:jc w:val="both"/>
                    <w:rPr>
                      <w:sz w:val="20"/>
                      <w:szCs w:val="20"/>
                    </w:rPr>
                  </w:pPr>
                  <w:r w:rsidRPr="00502FF2">
                    <w:rPr>
                      <w:sz w:val="20"/>
                      <w:szCs w:val="20"/>
                    </w:rPr>
                    <w:t xml:space="preserve">           Нормативы распределения по видам доходов установлены Бюджетным кодексом Российской Федерации от 31.07.1998 № 145-ФЗ, Законом Красноярского края «О межбюджетных отношениях в Красноярском крае» от 10.07.2007 № 2-317.</w:t>
                  </w:r>
                </w:p>
                <w:p w:rsidR="00F606DE" w:rsidRPr="00502FF2" w:rsidRDefault="00F606DE" w:rsidP="00F606DE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F606DE" w:rsidRPr="00502FF2" w:rsidRDefault="00F606DE" w:rsidP="00F606D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502FF2">
                    <w:rPr>
                      <w:b/>
                      <w:sz w:val="20"/>
                      <w:szCs w:val="20"/>
                    </w:rPr>
                    <w:t xml:space="preserve">         Статья 3. Доходы  бюджета поселения на 2023 год и плановый период 2024-2025 годов </w:t>
                  </w:r>
                </w:p>
                <w:p w:rsidR="00F606DE" w:rsidRPr="00502FF2" w:rsidRDefault="00F606DE" w:rsidP="00F606D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F606DE" w:rsidRPr="00502FF2" w:rsidRDefault="00F606DE" w:rsidP="00F606DE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502FF2">
                    <w:rPr>
                      <w:sz w:val="20"/>
                      <w:szCs w:val="20"/>
                    </w:rPr>
                    <w:t>Утвердить доходы бюджета поселения на 2023 год и плановый период 2024-2025 годов  согласно приложению 2 к настоящему Решению.</w:t>
                  </w:r>
                </w:p>
                <w:p w:rsidR="00F606DE" w:rsidRPr="00502FF2" w:rsidRDefault="00F606DE" w:rsidP="00F606DE">
                  <w:pPr>
                    <w:ind w:firstLine="708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F606DE" w:rsidRPr="00502FF2" w:rsidRDefault="00F606DE" w:rsidP="00F606D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502FF2">
                    <w:rPr>
                      <w:b/>
                      <w:sz w:val="20"/>
                      <w:szCs w:val="20"/>
                    </w:rPr>
                    <w:t xml:space="preserve">           Статья 4. Распределение на 2023 год и плановый период 2024-2025 годов расходов бюджета поселения по бюджетной классификации Российской Федерации</w:t>
                  </w:r>
                </w:p>
                <w:p w:rsidR="00F606DE" w:rsidRPr="00502FF2" w:rsidRDefault="00F606DE" w:rsidP="00F606DE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</w:p>
                <w:p w:rsidR="00F606DE" w:rsidRPr="00502FF2" w:rsidRDefault="00F606DE" w:rsidP="00F606DE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502FF2">
                    <w:rPr>
                      <w:sz w:val="20"/>
                      <w:szCs w:val="20"/>
                    </w:rPr>
                    <w:t xml:space="preserve">1.Утвердить в пределах общего объема расходов бюджета поселения, установленного статьей 1 настоящего Решения: </w:t>
                  </w:r>
                </w:p>
                <w:p w:rsidR="00F606DE" w:rsidRPr="00502FF2" w:rsidRDefault="00F606DE" w:rsidP="00F606DE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502FF2">
                    <w:rPr>
                      <w:sz w:val="20"/>
                      <w:szCs w:val="20"/>
                    </w:rPr>
                    <w:t>1) распределение бюджетных ассигнований по разделам и подразделам  бюджетной классификации расходов бюджетов Российской Федерации на 2023 год и плановый период  2024-2025 годов согласно  приложению 3 к настоящему Решению;</w:t>
                  </w:r>
                </w:p>
                <w:p w:rsidR="00F606DE" w:rsidRPr="00502FF2" w:rsidRDefault="00F606DE" w:rsidP="00F606DE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502FF2">
                    <w:rPr>
                      <w:sz w:val="20"/>
                      <w:szCs w:val="20"/>
                    </w:rPr>
                    <w:t>2) ведомственную структуру расходов бюджета поселения на 2023 год и плановый период  2024-2025 годов согласно приложению 4 к настоящему Решению;</w:t>
                  </w:r>
                </w:p>
                <w:p w:rsidR="00F606DE" w:rsidRPr="00502FF2" w:rsidRDefault="00F606DE" w:rsidP="00F606DE">
                  <w:pPr>
                    <w:ind w:firstLine="700"/>
                    <w:jc w:val="both"/>
                    <w:outlineLvl w:val="2"/>
                    <w:rPr>
                      <w:bCs/>
                      <w:sz w:val="20"/>
                      <w:szCs w:val="20"/>
                    </w:rPr>
                  </w:pPr>
                  <w:r w:rsidRPr="00502FF2">
                    <w:rPr>
                      <w:bCs/>
                      <w:sz w:val="20"/>
                      <w:szCs w:val="20"/>
                    </w:rPr>
                    <w:t xml:space="preserve">4) распределение бюджетных ассигнований по целевым статьям (муниципальным программам Туровского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поселения </w:t>
                  </w:r>
                  <w:r w:rsidRPr="00502FF2">
                    <w:rPr>
                      <w:sz w:val="20"/>
                      <w:szCs w:val="20"/>
                    </w:rPr>
                    <w:t xml:space="preserve">на 2023 год и плановый период 2024-2025 годов согласно </w:t>
                  </w:r>
                  <w:r w:rsidRPr="00502FF2">
                    <w:rPr>
                      <w:bCs/>
                      <w:sz w:val="20"/>
                      <w:szCs w:val="20"/>
                    </w:rPr>
                    <w:t xml:space="preserve">приложению 5 к настоящему </w:t>
                  </w:r>
                  <w:r w:rsidRPr="00502FF2">
                    <w:rPr>
                      <w:sz w:val="20"/>
                      <w:szCs w:val="20"/>
                    </w:rPr>
                    <w:t>Решению.</w:t>
                  </w:r>
                </w:p>
                <w:p w:rsidR="00F606DE" w:rsidRPr="00502FF2" w:rsidRDefault="00F606DE" w:rsidP="00F606DE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F606DE" w:rsidRPr="00502FF2" w:rsidRDefault="00F606DE" w:rsidP="00F606DE">
                  <w:pPr>
                    <w:ind w:firstLine="708"/>
                    <w:jc w:val="both"/>
                    <w:rPr>
                      <w:b/>
                      <w:sz w:val="20"/>
                      <w:szCs w:val="20"/>
                    </w:rPr>
                  </w:pPr>
                  <w:r w:rsidRPr="00502FF2">
                    <w:rPr>
                      <w:b/>
                      <w:sz w:val="20"/>
                      <w:szCs w:val="20"/>
                    </w:rPr>
                    <w:t>Статья 5. Публичные нормативные обязательства администрации Туровского сельсовета</w:t>
                  </w:r>
                </w:p>
                <w:p w:rsidR="00F606DE" w:rsidRPr="00502FF2" w:rsidRDefault="00F606DE" w:rsidP="00F606DE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</w:p>
                <w:p w:rsidR="00F606DE" w:rsidRPr="00502FF2" w:rsidRDefault="00F606DE" w:rsidP="00F606DE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502FF2">
                    <w:rPr>
                      <w:sz w:val="20"/>
                      <w:szCs w:val="20"/>
                    </w:rPr>
                    <w:t>1. Утвердить общий объем средств бюджета поселения на исполнение публичных нормативных обязательств Туровского сельсовета на 2023 год в сумме 30,0 тыс.рублей, на 2024 год 30,0 тыс.рублей и на 2025 год в сумме 30,0 тыс.рублей.</w:t>
                  </w:r>
                </w:p>
                <w:p w:rsidR="00F606DE" w:rsidRPr="00502FF2" w:rsidRDefault="00F606DE" w:rsidP="00F606D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F606DE" w:rsidRPr="00502FF2" w:rsidRDefault="00F606DE" w:rsidP="00F606D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502FF2">
                    <w:rPr>
                      <w:b/>
                      <w:sz w:val="20"/>
                      <w:szCs w:val="20"/>
                    </w:rPr>
                    <w:t xml:space="preserve">             Статья 6. </w:t>
                  </w:r>
                  <w:r w:rsidRPr="00502FF2">
                    <w:rPr>
                      <w:b/>
                      <w:sz w:val="20"/>
                      <w:szCs w:val="20"/>
                    </w:rPr>
                    <w:tab/>
                    <w:t>Изменение показателей сводной  бюджетной росписи  бюджета  поселения в 2023 году</w:t>
                  </w:r>
                </w:p>
                <w:p w:rsidR="00F606DE" w:rsidRPr="00502FF2" w:rsidRDefault="00F606DE" w:rsidP="00F606D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F606DE" w:rsidRPr="00502FF2" w:rsidRDefault="00F606DE" w:rsidP="00F606DE">
                  <w:pPr>
                    <w:ind w:firstLine="708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02FF2">
                    <w:rPr>
                      <w:color w:val="000000"/>
                      <w:sz w:val="20"/>
                      <w:szCs w:val="20"/>
                    </w:rPr>
                    <w:t>Установить, что в соответствии со статьей 36 Федерального закона от 06.10.2003 № 131-ФЗ «Об общих принципах организации местного самоуправления в Российской Федерации», Уставом Туровского сельсовета, глава администрации поселения осуществляющий составление и организацию исполнения местного бюджета вправе в ходе исполнения настоящего Решения вносить изменения в сводную бюджетную роспись бюджета поселения на 2023 год и плановый период 2024-2025 годов без внесения изменений в настоящее Решение:</w:t>
                  </w:r>
                </w:p>
                <w:p w:rsidR="00F606DE" w:rsidRPr="00502FF2" w:rsidRDefault="00F606DE" w:rsidP="00F606DE">
                  <w:pPr>
                    <w:jc w:val="both"/>
                    <w:outlineLvl w:val="2"/>
                    <w:rPr>
                      <w:sz w:val="20"/>
                      <w:szCs w:val="20"/>
                    </w:rPr>
                  </w:pPr>
                  <w:r w:rsidRPr="00502FF2">
                    <w:rPr>
                      <w:sz w:val="20"/>
                      <w:szCs w:val="20"/>
                    </w:rPr>
                    <w:t xml:space="preserve">           1) в случаях образования, переименования, реорганизации, ликвидации, органов местного самоуправления, перераспределения их полномочий и численности в пределах общего объема средств, предусмотренных настоящим Решением на обеспечение их деятельности;</w:t>
                  </w:r>
                </w:p>
                <w:p w:rsidR="00F606DE" w:rsidRPr="00502FF2" w:rsidRDefault="00F606DE" w:rsidP="00F606DE">
                  <w:pPr>
                    <w:pStyle w:val="ae"/>
                    <w:jc w:val="both"/>
                    <w:rPr>
                      <w:rFonts w:ascii="Times New Roman" w:hAnsi="Times New Roman" w:cs="Times New Roman"/>
                    </w:rPr>
                  </w:pPr>
                  <w:r w:rsidRPr="00502FF2">
                    <w:rPr>
                      <w:rFonts w:ascii="Times New Roman" w:hAnsi="Times New Roman" w:cs="Times New Roman"/>
                    </w:rPr>
                    <w:tab/>
                    <w:t>2) в случаях переименования, реорганизации, ликвидации, создания районных 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в пределах общего объема средств, предусмотренных настоящим Решением на обеспечение их деятельности;</w:t>
                  </w:r>
                </w:p>
                <w:p w:rsidR="00F606DE" w:rsidRPr="00502FF2" w:rsidRDefault="00F606DE" w:rsidP="00F606DE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502FF2">
                    <w:rPr>
                      <w:sz w:val="20"/>
                      <w:szCs w:val="20"/>
                    </w:rPr>
                    <w:t xml:space="preserve">3) на сумму средств межбюджетных трансфертов, передаваемых из краевого бюджета и бюджета муниципального района на осуществление отдельных целевых расходов на основании краевых или федеральных законов и (или) нормативных правовых актов Президента Российской Федерации и Правительства Российской Федерации, Правительства Красноярского края, а также соглашений, заключенных с главными распорядителями средств краевого бюджета и бюджетом муниципального района, и уведомлений главных распорядителей средств краевого бюджета и муниципального района;  </w:t>
                  </w:r>
                </w:p>
                <w:p w:rsidR="00F606DE" w:rsidRPr="00502FF2" w:rsidRDefault="00F606DE" w:rsidP="00F606DE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502FF2">
                    <w:rPr>
                      <w:sz w:val="20"/>
                      <w:szCs w:val="20"/>
                    </w:rPr>
                    <w:t>4) в случае уменьшения суммы средств межбюджетных трансфертов из краевого  бюджета и бюджета муниципального района;</w:t>
                  </w:r>
                </w:p>
                <w:p w:rsidR="00F606DE" w:rsidRPr="00502FF2" w:rsidRDefault="00F606DE" w:rsidP="00F606DE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502FF2">
                    <w:rPr>
                      <w:sz w:val="20"/>
                      <w:szCs w:val="20"/>
                    </w:rPr>
                    <w:t>5) в пределах общего объема средств, предусмотренных муниципальному району, в случае перераспределения сумм межбюджетных трансфертов на основании отчетов органов местного самоуправления муниципального района;</w:t>
                  </w:r>
                </w:p>
                <w:p w:rsidR="00F606DE" w:rsidRPr="00502FF2" w:rsidRDefault="00F606DE" w:rsidP="00F606DE">
                  <w:pPr>
                    <w:tabs>
                      <w:tab w:val="left" w:pos="990"/>
                    </w:tabs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502FF2">
                    <w:rPr>
                      <w:sz w:val="20"/>
                      <w:szCs w:val="20"/>
                    </w:rPr>
                    <w:t>6) в пределах общего объема средств, предусмотренных настоящим Решением для финансирования мероприятий в рамках одной муниципальной программы Туровского сельсовета, после внесения изменений в указанную программу в установленном порядке;</w:t>
                  </w:r>
                </w:p>
                <w:p w:rsidR="00F606DE" w:rsidRPr="00502FF2" w:rsidRDefault="00F606DE" w:rsidP="00F606DE">
                  <w:pPr>
                    <w:jc w:val="both"/>
                    <w:rPr>
                      <w:sz w:val="20"/>
                      <w:szCs w:val="20"/>
                    </w:rPr>
                  </w:pPr>
                  <w:r w:rsidRPr="00502FF2">
                    <w:rPr>
                      <w:sz w:val="20"/>
                      <w:szCs w:val="20"/>
                    </w:rPr>
                    <w:t xml:space="preserve">           7) 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            </w:r>
                </w:p>
                <w:p w:rsidR="00F606DE" w:rsidRPr="00502FF2" w:rsidRDefault="00F606DE" w:rsidP="00F606DE">
                  <w:pPr>
                    <w:jc w:val="both"/>
                    <w:rPr>
                      <w:sz w:val="20"/>
                      <w:szCs w:val="20"/>
                    </w:rPr>
                  </w:pPr>
                  <w:r w:rsidRPr="00502FF2">
                    <w:rPr>
                      <w:sz w:val="20"/>
                      <w:szCs w:val="20"/>
                    </w:rPr>
                    <w:tab/>
                    <w:t xml:space="preserve">8) в случае исполнения исполнительных документов (за исключением судебных актов)  и решений налоговых органов о взыскании налога, сбора, пеней и штрафов, предусматривающих обращение взыскания на средства бюджета поселения, в пределах общего объема средств, предусмотренных главному распорядителю средств бюджета поселения.           </w:t>
                  </w:r>
                </w:p>
                <w:p w:rsidR="00F606DE" w:rsidRPr="00502FF2" w:rsidRDefault="00F606DE" w:rsidP="00F606D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F606DE" w:rsidRPr="00502FF2" w:rsidRDefault="00F606DE" w:rsidP="00F606DE">
                  <w:pPr>
                    <w:ind w:firstLine="708"/>
                    <w:jc w:val="both"/>
                    <w:rPr>
                      <w:b/>
                      <w:sz w:val="20"/>
                      <w:szCs w:val="20"/>
                    </w:rPr>
                  </w:pPr>
                  <w:r w:rsidRPr="00502FF2">
                    <w:rPr>
                      <w:b/>
                      <w:sz w:val="20"/>
                      <w:szCs w:val="20"/>
                    </w:rPr>
                    <w:t>Статья 7.  Индексация размеров денежного вознаграждения лиц, замещающих муниципальные должности Туровского сельсовета, и должностных окладов муниципальных служащих Туровского сельсовета</w:t>
                  </w:r>
                </w:p>
                <w:p w:rsidR="00F606DE" w:rsidRPr="00502FF2" w:rsidRDefault="00F606DE" w:rsidP="00F606DE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</w:p>
                <w:p w:rsidR="00F606DE" w:rsidRPr="00502FF2" w:rsidRDefault="00F606DE" w:rsidP="00F606DE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502FF2">
                    <w:rPr>
                      <w:sz w:val="20"/>
                      <w:szCs w:val="20"/>
                    </w:rPr>
                    <w:t>Размер денежного вознаграждения лиц, замещающих муниципальные должности Туровского сельсовета, размеры должностных окладов муниципальных служащих Туровского сельсовета, проиндексированные в 2020, 2022 годах, увеличиваются (индексируются):</w:t>
                  </w:r>
                </w:p>
                <w:p w:rsidR="00F606DE" w:rsidRPr="00502FF2" w:rsidRDefault="00F606DE" w:rsidP="00F606DE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502FF2">
                    <w:rPr>
                      <w:sz w:val="20"/>
                      <w:szCs w:val="20"/>
                    </w:rPr>
                    <w:t>в 2023 году на 5,5 процента с 1 октября 2023 года;</w:t>
                  </w:r>
                </w:p>
                <w:p w:rsidR="00F606DE" w:rsidRPr="00502FF2" w:rsidRDefault="00F606DE" w:rsidP="00F606DE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502FF2">
                    <w:rPr>
                      <w:sz w:val="20"/>
                      <w:szCs w:val="20"/>
                    </w:rPr>
                    <w:t>в плановом периоде 2024–2025 годов на коэффициент, равный 1.</w:t>
                  </w:r>
                </w:p>
                <w:p w:rsidR="00F606DE" w:rsidRPr="00502FF2" w:rsidRDefault="00F606DE" w:rsidP="00F606D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502FF2"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F606DE" w:rsidRPr="00502FF2" w:rsidRDefault="00F606DE" w:rsidP="00F606D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502FF2">
                    <w:rPr>
                      <w:b/>
                      <w:sz w:val="20"/>
                      <w:szCs w:val="20"/>
                    </w:rPr>
                    <w:t xml:space="preserve">           Статья 8. Общая предельная численность работников органов местного самоуправления Туровского сельсовета</w:t>
                  </w:r>
                </w:p>
                <w:p w:rsidR="00F606DE" w:rsidRPr="00502FF2" w:rsidRDefault="00F606DE" w:rsidP="00F606D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502FF2">
                    <w:rPr>
                      <w:b/>
                      <w:sz w:val="20"/>
                      <w:szCs w:val="20"/>
                    </w:rPr>
                    <w:tab/>
                  </w:r>
                </w:p>
                <w:p w:rsidR="00F606DE" w:rsidRPr="00502FF2" w:rsidRDefault="00F606DE" w:rsidP="00F606DE">
                  <w:pPr>
                    <w:jc w:val="both"/>
                    <w:rPr>
                      <w:sz w:val="20"/>
                      <w:szCs w:val="20"/>
                    </w:rPr>
                  </w:pPr>
                  <w:r w:rsidRPr="00502FF2">
                    <w:rPr>
                      <w:b/>
                      <w:sz w:val="20"/>
                      <w:szCs w:val="20"/>
                    </w:rPr>
                    <w:t xml:space="preserve">           </w:t>
                  </w:r>
                  <w:r w:rsidRPr="00502FF2">
                    <w:rPr>
                      <w:sz w:val="20"/>
                      <w:szCs w:val="20"/>
                    </w:rPr>
                    <w:t xml:space="preserve">Предельная численность работников органов местного самоуправления Туровского сельсовета (за исключением работников по охране, обслуживанию административных зданий и водителей), депутатов и членов выборных органов местного самоуправления, осуществляющих свои полномочия на постоянной основе, а также главы Туровского сельсовета составляет в 2023 году 5 штатных единиц, в 2024 году 5 штатных единиц, в 2025 году 5 штатных единиц. </w:t>
                  </w:r>
                </w:p>
                <w:p w:rsidR="00F606DE" w:rsidRPr="00502FF2" w:rsidRDefault="00F606DE" w:rsidP="00F606DE">
                  <w:pPr>
                    <w:ind w:left="180"/>
                    <w:jc w:val="both"/>
                    <w:rPr>
                      <w:b/>
                      <w:sz w:val="20"/>
                      <w:szCs w:val="20"/>
                    </w:rPr>
                  </w:pPr>
                  <w:r w:rsidRPr="00502FF2">
                    <w:rPr>
                      <w:b/>
                      <w:sz w:val="20"/>
                      <w:szCs w:val="20"/>
                    </w:rPr>
                    <w:t xml:space="preserve">      </w:t>
                  </w:r>
                </w:p>
                <w:p w:rsidR="00F606DE" w:rsidRPr="00502FF2" w:rsidRDefault="00F606DE" w:rsidP="00F606DE">
                  <w:pPr>
                    <w:ind w:left="180"/>
                    <w:jc w:val="both"/>
                    <w:rPr>
                      <w:b/>
                      <w:sz w:val="20"/>
                      <w:szCs w:val="20"/>
                    </w:rPr>
                  </w:pPr>
                  <w:r w:rsidRPr="00502FF2">
                    <w:rPr>
                      <w:b/>
                      <w:sz w:val="20"/>
                      <w:szCs w:val="20"/>
                    </w:rPr>
                    <w:t xml:space="preserve">          Статья 9. Индексация заработной платы работников сельских муниципальных учреждений</w:t>
                  </w:r>
                </w:p>
                <w:p w:rsidR="00F606DE" w:rsidRPr="00502FF2" w:rsidRDefault="00F606DE" w:rsidP="00F606DE">
                  <w:pPr>
                    <w:ind w:left="18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  <w:highlight w:val="yellow"/>
                    </w:rPr>
                    <w:t xml:space="preserve">      </w:t>
                  </w:r>
                  <w:r w:rsidRPr="00502FF2">
                    <w:rPr>
                      <w:sz w:val="20"/>
                      <w:szCs w:val="20"/>
                      <w:highlight w:val="yellow"/>
                    </w:rPr>
                    <w:t xml:space="preserve"> </w:t>
                  </w:r>
                </w:p>
                <w:p w:rsidR="00F606DE" w:rsidRPr="00502FF2" w:rsidRDefault="00F606DE" w:rsidP="00F606DE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502FF2">
                    <w:rPr>
                      <w:sz w:val="20"/>
                      <w:szCs w:val="20"/>
                    </w:rPr>
                    <w:t>Заработная плата работников сельских муниципальных учреждений, за исключением заработной платы отдельных категорий работников, увеличение оплаты труда которых осуществляется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            </w:r>
                </w:p>
                <w:p w:rsidR="00F606DE" w:rsidRPr="00502FF2" w:rsidRDefault="00F606DE" w:rsidP="00F606DE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502FF2">
                    <w:rPr>
                      <w:sz w:val="20"/>
                      <w:szCs w:val="20"/>
                    </w:rPr>
                    <w:t>в 2023 году на 5,5 процента с 1 октября 2023 года;</w:t>
                  </w:r>
                </w:p>
                <w:p w:rsidR="00F606DE" w:rsidRPr="00502FF2" w:rsidRDefault="00F606DE" w:rsidP="00F606DE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502FF2">
                    <w:rPr>
                      <w:sz w:val="20"/>
                      <w:szCs w:val="20"/>
                    </w:rPr>
                    <w:t>в плановом периоде 2024–2025 годов на коэффициент, равный 1.</w:t>
                  </w:r>
                </w:p>
                <w:p w:rsidR="00F606DE" w:rsidRPr="00502FF2" w:rsidRDefault="00F606DE" w:rsidP="00F606DE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F606DE" w:rsidRPr="00502FF2" w:rsidRDefault="00F606DE" w:rsidP="00F606DE">
                  <w:pPr>
                    <w:tabs>
                      <w:tab w:val="left" w:pos="1586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  <w:r w:rsidRPr="00502FF2">
                    <w:rPr>
                      <w:b/>
                      <w:sz w:val="20"/>
                      <w:szCs w:val="20"/>
                    </w:rPr>
                    <w:t xml:space="preserve">            Статья 10. Особенности исполнения бюджета поселения в 2023 году</w:t>
                  </w:r>
                </w:p>
                <w:p w:rsidR="00F606DE" w:rsidRPr="00502FF2" w:rsidRDefault="00F606DE" w:rsidP="00F606DE">
                  <w:pPr>
                    <w:tabs>
                      <w:tab w:val="left" w:pos="1586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F606DE" w:rsidRPr="00502FF2" w:rsidRDefault="00F606DE" w:rsidP="00F606DE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ind w:left="0" w:firstLine="720"/>
                    <w:jc w:val="both"/>
                    <w:rPr>
                      <w:sz w:val="20"/>
                      <w:szCs w:val="20"/>
                    </w:rPr>
                  </w:pPr>
                  <w:r w:rsidRPr="00502FF2">
                    <w:rPr>
                      <w:sz w:val="20"/>
                      <w:szCs w:val="20"/>
                    </w:rPr>
                    <w:t>Установить, что не использованные по состоянию на 1 января 2023 года остатки межбюджетных трансфертов, предоставленных бюджету поселения за счет средств федерального, краевого бюджетов в форме субвенций, субсидий, имеющих целевое назначение, подлежат возврату в районный бюджет в течение первых 5 рабочих дней 2023 года.</w:t>
                  </w:r>
                </w:p>
                <w:p w:rsidR="00F606DE" w:rsidRPr="00502FF2" w:rsidRDefault="00F606DE" w:rsidP="00F606DE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ind w:left="0" w:firstLine="720"/>
                    <w:jc w:val="both"/>
                    <w:rPr>
                      <w:sz w:val="20"/>
                      <w:szCs w:val="20"/>
                    </w:rPr>
                  </w:pPr>
                  <w:r w:rsidRPr="00502FF2">
                    <w:rPr>
                      <w:sz w:val="20"/>
                      <w:szCs w:val="20"/>
                    </w:rPr>
                    <w:t>Остатки средств бюджета поселения на 1 января 2023 в полном объеме, за исключением неиспользованных остатков межбюджетных трансфертов, полученных из федерального, краевого бюджетов и бюджета района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сельского бюджета в 2023 году.</w:t>
                  </w:r>
                </w:p>
                <w:p w:rsidR="00F606DE" w:rsidRPr="00502FF2" w:rsidRDefault="00F606DE" w:rsidP="00F606DE">
                  <w:pPr>
                    <w:widowControl w:val="0"/>
                    <w:numPr>
                      <w:ilvl w:val="0"/>
                      <w:numId w:val="8"/>
                    </w:num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ind w:left="0" w:firstLine="720"/>
                    <w:jc w:val="both"/>
                    <w:rPr>
                      <w:sz w:val="20"/>
                      <w:szCs w:val="20"/>
                    </w:rPr>
                  </w:pPr>
                  <w:r w:rsidRPr="00502FF2">
                    <w:rPr>
                      <w:sz w:val="20"/>
                      <w:szCs w:val="20"/>
                    </w:rPr>
                    <w:t>Установить, 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2023 года обязательствам, производится главными распорядителями средств районного бюджета, за счет утвержденных им бюджетных ассигнований на 2023 год.</w:t>
                  </w:r>
                </w:p>
                <w:p w:rsidR="00F606DE" w:rsidRPr="00502FF2" w:rsidRDefault="00F606DE" w:rsidP="00F606DE">
                  <w:pPr>
                    <w:tabs>
                      <w:tab w:val="left" w:pos="813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  <w:p w:rsidR="00F606DE" w:rsidRPr="00502FF2" w:rsidRDefault="00F606DE" w:rsidP="00F606DE">
                  <w:pPr>
                    <w:tabs>
                      <w:tab w:val="left" w:pos="709"/>
                    </w:tabs>
                    <w:ind w:firstLine="709"/>
                    <w:jc w:val="both"/>
                    <w:rPr>
                      <w:b/>
                      <w:sz w:val="20"/>
                      <w:szCs w:val="20"/>
                    </w:rPr>
                  </w:pPr>
                  <w:r w:rsidRPr="00502FF2">
                    <w:rPr>
                      <w:b/>
                      <w:sz w:val="20"/>
                      <w:szCs w:val="20"/>
                    </w:rPr>
                    <w:t>Статья 11. Межбюджетные трансферты бюджету муниципального района</w:t>
                  </w:r>
                </w:p>
                <w:p w:rsidR="00F606DE" w:rsidRPr="00502FF2" w:rsidRDefault="00F606DE" w:rsidP="00F606DE">
                  <w:pPr>
                    <w:tabs>
                      <w:tab w:val="left" w:pos="709"/>
                    </w:tabs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F606DE" w:rsidRPr="00502FF2" w:rsidRDefault="00F606DE" w:rsidP="00F606DE">
                  <w:pPr>
                    <w:widowControl w:val="0"/>
                    <w:numPr>
                      <w:ilvl w:val="0"/>
                      <w:numId w:val="39"/>
                    </w:num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502FF2">
                    <w:rPr>
                      <w:sz w:val="20"/>
                      <w:szCs w:val="20"/>
                    </w:rPr>
                    <w:t>Направить:</w:t>
                  </w:r>
                </w:p>
                <w:p w:rsidR="00F606DE" w:rsidRPr="00502FF2" w:rsidRDefault="00F606DE" w:rsidP="00F606DE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502FF2">
                    <w:rPr>
                      <w:sz w:val="20"/>
                      <w:szCs w:val="20"/>
                    </w:rPr>
                    <w:t>1) иные межбюджетные трансферты бюджету муниципального района на 2023 год в сумме 50,2 тыс. рублей,   в том числе:</w:t>
                  </w:r>
                </w:p>
                <w:p w:rsidR="00F606DE" w:rsidRPr="00502FF2" w:rsidRDefault="00F606DE" w:rsidP="00F606DE">
                  <w:pPr>
                    <w:ind w:firstLine="708"/>
                    <w:jc w:val="both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502FF2">
                    <w:rPr>
                      <w:color w:val="000000"/>
                      <w:sz w:val="20"/>
                      <w:szCs w:val="20"/>
                    </w:rPr>
                    <w:t xml:space="preserve">иные </w:t>
                  </w:r>
                  <w:r w:rsidRPr="00502FF2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межбюджетные трансферты бюджету </w:t>
                  </w:r>
                  <w:r w:rsidRPr="00502FF2">
                    <w:rPr>
                      <w:color w:val="000000"/>
                      <w:sz w:val="20"/>
                      <w:szCs w:val="20"/>
                    </w:rPr>
                    <w:t>муниципального району,</w:t>
                  </w:r>
                  <w:r w:rsidRPr="00502FF2">
                    <w:rPr>
                      <w:sz w:val="20"/>
                      <w:szCs w:val="20"/>
                    </w:rPr>
                    <w:t xml:space="preserve"> из бюджета  поселения  на осуществление  части   полномочий   по   решению вопросов  местного  значения  на обеспечение проживающих в поселении и нуждающихся в жилых помещениях малоимущих граждан жилыми помещениями, организацию строительства и содержание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            </w:r>
                  <w:r w:rsidRPr="00502FF2">
                    <w:rPr>
                      <w:color w:val="000000"/>
                      <w:sz w:val="20"/>
                      <w:szCs w:val="20"/>
                    </w:rPr>
                    <w:t xml:space="preserve">на основании Соглашений с органами местного самоуправления отдельных муниципального района, в соответствии Бюджетным кодексом Российской Федерации, в целях реализации полномочий подпункта 11, пункта 1 части 1 статьи 15 Федерального закона от 06.10.2003 № 131-ФЗ «Об общих принципах местного самоуправления в Российской Федерации» на </w:t>
                  </w:r>
                  <w:r w:rsidRPr="00502FF2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2023 год в сумме 25,0 тыс. рублей; </w:t>
                  </w:r>
                </w:p>
                <w:p w:rsidR="00F606DE" w:rsidRPr="00502FF2" w:rsidRDefault="00F606DE" w:rsidP="00F606DE">
                  <w:pPr>
                    <w:ind w:firstLine="708"/>
                    <w:jc w:val="both"/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502FF2">
                    <w:rPr>
                      <w:color w:val="000000"/>
                      <w:sz w:val="20"/>
                      <w:szCs w:val="20"/>
                    </w:rPr>
                    <w:t xml:space="preserve">иные </w:t>
                  </w:r>
                  <w:r w:rsidRPr="00502FF2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межбюджетные трансферты бюджету </w:t>
                  </w:r>
                  <w:r w:rsidRPr="00502FF2">
                    <w:rPr>
                      <w:color w:val="000000"/>
                      <w:sz w:val="20"/>
                      <w:szCs w:val="20"/>
                    </w:rPr>
                    <w:t>муниципального району,</w:t>
                  </w:r>
                  <w:r w:rsidRPr="00502FF2">
                    <w:rPr>
                      <w:sz w:val="20"/>
                      <w:szCs w:val="20"/>
                    </w:rPr>
                    <w:t xml:space="preserve"> из бюджета  поселения  на осуществление  части   полномочий   по   решению вопросов  местного  значения  в  соответствии  с заключенными соглашениями (на оказание консультативной и методологической помощи при составлении проекта бюджета Поселения; осуществление внутреннего финансового контроля; осуществления контроля при утверждении плановых ассигнований бюджета Поселения; осуществление контроля при изменении ассигнований по бюджетной классификации расходов Российской Федерации; </w:t>
                  </w:r>
                  <w:r w:rsidRPr="00502FF2">
                    <w:rPr>
                      <w:sz w:val="20"/>
                      <w:szCs w:val="20"/>
                    </w:rPr>
                    <w:lastRenderedPageBreak/>
                    <w:t xml:space="preserve">осуществление контроля за составлением реестров расходных обязательств Поселения) </w:t>
                  </w:r>
                  <w:r w:rsidRPr="00502FF2">
                    <w:rPr>
                      <w:color w:val="000000"/>
                      <w:sz w:val="20"/>
                      <w:szCs w:val="20"/>
                    </w:rPr>
                    <w:t xml:space="preserve">на основании Соглашений с органами местного самоуправления отдельных муниципального района, в соответствии Бюджетным кодексом Российской Федерации, в целях реализации полномочий подпункта 11, пункта 1 части 1 статьи 15 Федерального закона от 06.10.2003 № 131-ФЗ «Об общих принципах местного самоуправления в Российской Федерации» на </w:t>
                  </w:r>
                  <w:r w:rsidRPr="00502FF2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2023 год в сумме 25,2 тыс. рублей.</w:t>
                  </w:r>
                </w:p>
                <w:p w:rsidR="00F606DE" w:rsidRPr="00502FF2" w:rsidRDefault="00F606DE" w:rsidP="00F606DE">
                  <w:pPr>
                    <w:tabs>
                      <w:tab w:val="left" w:pos="8130"/>
                    </w:tabs>
                    <w:jc w:val="both"/>
                    <w:rPr>
                      <w:sz w:val="20"/>
                      <w:szCs w:val="20"/>
                    </w:rPr>
                  </w:pPr>
                </w:p>
                <w:p w:rsidR="00F606DE" w:rsidRPr="00502FF2" w:rsidRDefault="00F606DE" w:rsidP="00F606DE">
                  <w:pPr>
                    <w:tabs>
                      <w:tab w:val="left" w:pos="8130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  <w:r w:rsidRPr="00502FF2">
                    <w:rPr>
                      <w:sz w:val="20"/>
                      <w:szCs w:val="20"/>
                    </w:rPr>
                    <w:t xml:space="preserve">           </w:t>
                  </w:r>
                  <w:r w:rsidRPr="00502FF2">
                    <w:rPr>
                      <w:b/>
                      <w:sz w:val="20"/>
                      <w:szCs w:val="20"/>
                    </w:rPr>
                    <w:t>Статья 12. Дорожный фонд администрации Туровского сельсовета</w:t>
                  </w:r>
                </w:p>
                <w:p w:rsidR="00F606DE" w:rsidRPr="00502FF2" w:rsidRDefault="00F606DE" w:rsidP="00F606DE">
                  <w:pPr>
                    <w:tabs>
                      <w:tab w:val="left" w:pos="8130"/>
                    </w:tabs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F606DE" w:rsidRPr="00502FF2" w:rsidRDefault="00F606DE" w:rsidP="00F606DE">
                  <w:pPr>
                    <w:tabs>
                      <w:tab w:val="left" w:pos="720"/>
                      <w:tab w:val="left" w:pos="41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502FF2">
                    <w:rPr>
                      <w:sz w:val="20"/>
                      <w:szCs w:val="20"/>
                    </w:rPr>
                    <w:tab/>
                    <w:t>1. Утвердить объем бюджетных ассигнований   дорожного   фонда администрации Туровского сельсовета на 2023 год в сумме 241,3 тыс. рублей.</w:t>
                  </w:r>
                </w:p>
                <w:p w:rsidR="00F606DE" w:rsidRPr="00502FF2" w:rsidRDefault="00F606DE" w:rsidP="00F606DE">
                  <w:pPr>
                    <w:tabs>
                      <w:tab w:val="left" w:pos="720"/>
                      <w:tab w:val="left" w:pos="414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502FF2">
                    <w:rPr>
                      <w:sz w:val="20"/>
                      <w:szCs w:val="20"/>
                    </w:rPr>
                    <w:tab/>
                    <w:t>2. Утвердить объем бюджетных ассигнований   дорожного   фонда администрации Туровского сельсовета на 2024 год в сумме 255,3 тыс. рублей, на 2025 год в  сумме 270,2 тыс. рублей.</w:t>
                  </w:r>
                </w:p>
                <w:p w:rsidR="00F606DE" w:rsidRPr="00502FF2" w:rsidRDefault="00F606DE" w:rsidP="00F606DE">
                  <w:pPr>
                    <w:tabs>
                      <w:tab w:val="left" w:pos="851"/>
                      <w:tab w:val="left" w:pos="1620"/>
                      <w:tab w:val="left" w:pos="4140"/>
                    </w:tabs>
                    <w:ind w:left="1416" w:hanging="707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F606DE" w:rsidRPr="00502FF2" w:rsidRDefault="00F606DE" w:rsidP="00F606DE">
                  <w:pPr>
                    <w:tabs>
                      <w:tab w:val="left" w:pos="851"/>
                      <w:tab w:val="left" w:pos="1620"/>
                      <w:tab w:val="left" w:pos="4140"/>
                    </w:tabs>
                    <w:ind w:left="1416" w:hanging="707"/>
                    <w:jc w:val="both"/>
                    <w:rPr>
                      <w:b/>
                      <w:sz w:val="20"/>
                      <w:szCs w:val="20"/>
                    </w:rPr>
                  </w:pPr>
                  <w:r w:rsidRPr="00502FF2">
                    <w:rPr>
                      <w:b/>
                      <w:sz w:val="20"/>
                      <w:szCs w:val="20"/>
                    </w:rPr>
                    <w:t>Статья 13. Резервный фонд администрации Туровского сельсовета</w:t>
                  </w:r>
                </w:p>
                <w:p w:rsidR="00F606DE" w:rsidRPr="00502FF2" w:rsidRDefault="00F606DE" w:rsidP="00F606DE">
                  <w:pPr>
                    <w:tabs>
                      <w:tab w:val="left" w:pos="851"/>
                      <w:tab w:val="left" w:pos="1620"/>
                      <w:tab w:val="left" w:pos="4140"/>
                    </w:tabs>
                    <w:ind w:left="1416" w:hanging="707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F606DE" w:rsidRPr="00502FF2" w:rsidRDefault="00F606DE" w:rsidP="00F606DE">
                  <w:pPr>
                    <w:jc w:val="both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  <w:r w:rsidRPr="00502FF2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 xml:space="preserve">          1. Установить, что в расходной части бюджета поселения предусматривается резервный фонд администрации Туровского сельсовета (далее по тексту статьи – резервный фонд) на 2023 год в сумме 1,0 тыс. рублей,</w:t>
                  </w:r>
                  <w:r w:rsidRPr="00502FF2">
                    <w:rPr>
                      <w:sz w:val="20"/>
                      <w:szCs w:val="20"/>
                    </w:rPr>
                    <w:t xml:space="preserve"> на 2024 год в сумме 1,0 тыс.рублей, на  2025  год в сумме 1,0 тыс.рублей</w:t>
                  </w:r>
                  <w:r w:rsidRPr="00502FF2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>.</w:t>
                  </w:r>
                </w:p>
                <w:p w:rsidR="00F606DE" w:rsidRPr="00502FF2" w:rsidRDefault="00F606DE" w:rsidP="00F606DE">
                  <w:pPr>
                    <w:jc w:val="both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  <w:r w:rsidRPr="00502FF2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 xml:space="preserve">         2. Администрация Туровского сельсовета ежеквартально информирует сельский Совет депутатов о расходовании средств резервного фонда.</w:t>
                  </w:r>
                </w:p>
                <w:p w:rsidR="00F606DE" w:rsidRPr="00502FF2" w:rsidRDefault="00F606DE" w:rsidP="00F606DE">
                  <w:pPr>
                    <w:jc w:val="both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  <w:r w:rsidRPr="00502FF2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 xml:space="preserve">         3. Расходование средств резервного фонда осуществляется в порядке, установленном Постановлением администрации Туровского сельсовета.</w:t>
                  </w:r>
                </w:p>
                <w:p w:rsidR="00F606DE" w:rsidRPr="00502FF2" w:rsidRDefault="00F606DE" w:rsidP="00F606DE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F606DE" w:rsidRPr="00502FF2" w:rsidRDefault="00F606DE" w:rsidP="00F606DE">
                  <w:pPr>
                    <w:ind w:firstLine="708"/>
                    <w:jc w:val="both"/>
                    <w:rPr>
                      <w:b/>
                      <w:sz w:val="20"/>
                      <w:szCs w:val="20"/>
                    </w:rPr>
                  </w:pPr>
                  <w:r w:rsidRPr="00502FF2">
                    <w:rPr>
                      <w:b/>
                      <w:sz w:val="20"/>
                      <w:szCs w:val="20"/>
                    </w:rPr>
                    <w:t>Статья 14. Муниципальный внутренний долг</w:t>
                  </w:r>
                </w:p>
                <w:p w:rsidR="00F606DE" w:rsidRPr="00502FF2" w:rsidRDefault="00F606DE" w:rsidP="00F606DE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</w:p>
                <w:p w:rsidR="00F606DE" w:rsidRPr="00502FF2" w:rsidRDefault="00F606DE" w:rsidP="00F606DE">
                  <w:pPr>
                    <w:pStyle w:val="ConsPlusNormal"/>
                    <w:ind w:firstLine="700"/>
                    <w:jc w:val="both"/>
                    <w:outlineLvl w:val="2"/>
                    <w:rPr>
                      <w:rFonts w:ascii="Times New Roman" w:hAnsi="Times New Roman" w:cs="Times New Roman"/>
                    </w:rPr>
                  </w:pPr>
                  <w:r w:rsidRPr="00502FF2">
                    <w:rPr>
                      <w:rFonts w:ascii="Times New Roman" w:hAnsi="Times New Roman" w:cs="Times New Roman"/>
                    </w:rPr>
                    <w:t xml:space="preserve">1. Утвердить программу муниципальных гарантий Туровского сельсовета в валюте Российской Федерации на 2023 год и плановый период </w:t>
                  </w:r>
                  <w:r w:rsidRPr="00502FF2">
                    <w:rPr>
                      <w:rFonts w:ascii="Times New Roman" w:hAnsi="Times New Roman" w:cs="Times New Roman"/>
                    </w:rPr>
                    <w:br/>
                    <w:t>2024-2025 годов согласно приложению 6 к настоящему Решению.</w:t>
                  </w:r>
                </w:p>
                <w:p w:rsidR="00F606DE" w:rsidRPr="00502FF2" w:rsidRDefault="00F606DE" w:rsidP="00F606DE">
                  <w:pPr>
                    <w:ind w:firstLine="708"/>
                    <w:jc w:val="both"/>
                    <w:rPr>
                      <w:sz w:val="20"/>
                      <w:szCs w:val="20"/>
                    </w:rPr>
                  </w:pPr>
                </w:p>
                <w:p w:rsidR="00F606DE" w:rsidRPr="00502FF2" w:rsidRDefault="00F606DE" w:rsidP="00F606DE">
                  <w:pPr>
                    <w:ind w:firstLine="708"/>
                    <w:jc w:val="both"/>
                    <w:rPr>
                      <w:b/>
                      <w:sz w:val="20"/>
                      <w:szCs w:val="20"/>
                    </w:rPr>
                  </w:pPr>
                  <w:r w:rsidRPr="00502FF2">
                    <w:rPr>
                      <w:b/>
                      <w:sz w:val="20"/>
                      <w:szCs w:val="20"/>
                    </w:rPr>
                    <w:t>Статья 15 . Вступление в силу настоящего Решения</w:t>
                  </w:r>
                </w:p>
                <w:p w:rsidR="00F606DE" w:rsidRPr="00502FF2" w:rsidRDefault="00F606DE" w:rsidP="00F606DE">
                  <w:pPr>
                    <w:ind w:firstLine="708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F606DE" w:rsidRPr="00502FF2" w:rsidRDefault="00F606DE" w:rsidP="00F606DE">
                  <w:pPr>
                    <w:widowControl w:val="0"/>
                    <w:numPr>
                      <w:ilvl w:val="0"/>
                      <w:numId w:val="37"/>
                    </w:numPr>
                    <w:autoSpaceDE w:val="0"/>
                    <w:autoSpaceDN w:val="0"/>
                    <w:adjustRightInd w:val="0"/>
                    <w:ind w:left="0" w:firstLine="709"/>
                    <w:jc w:val="both"/>
                    <w:rPr>
                      <w:sz w:val="20"/>
                      <w:szCs w:val="20"/>
                    </w:rPr>
                  </w:pPr>
                  <w:r w:rsidRPr="00502FF2">
                    <w:rPr>
                      <w:sz w:val="20"/>
                      <w:szCs w:val="20"/>
                    </w:rPr>
                    <w:t>Настоящее Решение вступает в силу с 1 января 2023 года, но не ранее дня, следующего за днем его официального опубликования в периодическом печатном издании «Сельские вести».</w:t>
                  </w:r>
                </w:p>
                <w:p w:rsidR="00F606DE" w:rsidRPr="00502FF2" w:rsidRDefault="00F606DE" w:rsidP="00F606DE">
                  <w:pPr>
                    <w:ind w:firstLine="709"/>
                    <w:jc w:val="both"/>
                    <w:rPr>
                      <w:sz w:val="20"/>
                      <w:szCs w:val="20"/>
                    </w:rPr>
                  </w:pPr>
                </w:p>
                <w:p w:rsidR="00F606DE" w:rsidRPr="00502FF2" w:rsidRDefault="00F606DE" w:rsidP="00F606DE">
                  <w:pPr>
                    <w:ind w:left="708"/>
                    <w:jc w:val="both"/>
                    <w:rPr>
                      <w:sz w:val="20"/>
                      <w:szCs w:val="20"/>
                    </w:rPr>
                  </w:pPr>
                </w:p>
                <w:p w:rsidR="00F606DE" w:rsidRPr="00502FF2" w:rsidRDefault="00F606DE" w:rsidP="00F606DE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9571" w:type="dxa"/>
                    <w:tblLayout w:type="fixed"/>
                    <w:tblLook w:val="01E0"/>
                  </w:tblPr>
                  <w:tblGrid>
                    <w:gridCol w:w="4785"/>
                    <w:gridCol w:w="4786"/>
                  </w:tblGrid>
                  <w:tr w:rsidR="00F606DE" w:rsidRPr="00502FF2" w:rsidTr="00F323BD">
                    <w:tc>
                      <w:tcPr>
                        <w:tcW w:w="4785" w:type="dxa"/>
                      </w:tcPr>
                      <w:p w:rsidR="00F606DE" w:rsidRDefault="00F606DE" w:rsidP="00F606DE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Председатель</w:t>
                        </w:r>
                      </w:p>
                      <w:p w:rsidR="00F606DE" w:rsidRDefault="00F606DE" w:rsidP="00F606DE">
                        <w:pPr>
                          <w:framePr w:hSpace="180" w:wrap="around" w:vAnchor="text" w:hAnchor="margin" w:y="13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Туровского сельского    Совета депутатов  </w:t>
                        </w:r>
                      </w:p>
                      <w:p w:rsidR="00F606DE" w:rsidRDefault="00F606DE" w:rsidP="00F606DE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В.М. Милевская                                                     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F606DE" w:rsidRDefault="00F606DE" w:rsidP="00F606DE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Глава </w:t>
                        </w:r>
                      </w:p>
                      <w:p w:rsidR="00F606DE" w:rsidRDefault="00F606DE" w:rsidP="00F606DE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Туровского сельсовета</w:t>
                        </w:r>
                      </w:p>
                      <w:p w:rsidR="00F606DE" w:rsidRDefault="00F606DE" w:rsidP="00F606DE">
                        <w:pPr>
                          <w:framePr w:hSpace="180" w:wrap="around" w:vAnchor="text" w:hAnchor="margin" w:y="136"/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            Е. А. Черкасова</w:t>
                        </w:r>
                      </w:p>
                      <w:p w:rsidR="00F606DE" w:rsidRDefault="00F606DE" w:rsidP="00F606DE">
                        <w:pPr>
                          <w:framePr w:hSpace="180" w:wrap="around" w:vAnchor="text" w:hAnchor="margin" w:y="136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606DE" w:rsidRDefault="00F606DE" w:rsidP="00F606DE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F606DE" w:rsidRDefault="00F606DE" w:rsidP="00F606DE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F606DE" w:rsidRPr="009047D3" w:rsidRDefault="00F606DE" w:rsidP="00F606DE">
                  <w:pPr>
                    <w:shd w:val="clear" w:color="auto" w:fill="FFFFFF"/>
                    <w:jc w:val="center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  <w:r w:rsidRPr="009047D3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>ТУРОВСКИЙ СЕЛЬСКИЙ СОВЕТ ДЕПУТАТОВ</w:t>
                  </w:r>
                </w:p>
                <w:p w:rsidR="00F606DE" w:rsidRPr="009047D3" w:rsidRDefault="00F606DE" w:rsidP="00F606DE">
                  <w:pPr>
                    <w:shd w:val="clear" w:color="auto" w:fill="FFFFFF"/>
                    <w:jc w:val="center"/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</w:pPr>
                  <w:r w:rsidRPr="009047D3">
                    <w:rPr>
                      <w:bCs/>
                      <w:color w:val="000000"/>
                      <w:spacing w:val="4"/>
                      <w:sz w:val="20"/>
                      <w:szCs w:val="20"/>
                    </w:rPr>
                    <w:t>АБАНСКОГО РАЙОНА КРАСНОЯРСКОГО КРАЯ</w:t>
                  </w:r>
                </w:p>
                <w:p w:rsidR="00F606DE" w:rsidRPr="009047D3" w:rsidRDefault="00F606DE" w:rsidP="00F606D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</w:p>
                <w:p w:rsidR="00F606DE" w:rsidRPr="009047D3" w:rsidRDefault="00F606DE" w:rsidP="00F606DE">
                  <w:pPr>
                    <w:shd w:val="clear" w:color="auto" w:fill="FFFFFF"/>
                    <w:tabs>
                      <w:tab w:val="left" w:pos="2990"/>
                    </w:tabs>
                    <w:jc w:val="center"/>
                    <w:rPr>
                      <w:color w:val="000000"/>
                      <w:spacing w:val="2"/>
                      <w:sz w:val="20"/>
                      <w:szCs w:val="20"/>
                    </w:rPr>
                  </w:pPr>
                  <w:r w:rsidRPr="009047D3">
                    <w:rPr>
                      <w:color w:val="000000"/>
                      <w:spacing w:val="2"/>
                      <w:sz w:val="20"/>
                      <w:szCs w:val="20"/>
                    </w:rPr>
                    <w:t>РЕШЕНИЕ</w:t>
                  </w:r>
                </w:p>
                <w:p w:rsidR="00F606DE" w:rsidRPr="009047D3" w:rsidRDefault="00F606DE" w:rsidP="00F606D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F606DE" w:rsidRPr="009047D3" w:rsidRDefault="00F606DE" w:rsidP="00F606DE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  <w:r w:rsidRPr="009047D3">
                    <w:rPr>
                      <w:color w:val="000000"/>
                      <w:sz w:val="20"/>
                      <w:szCs w:val="20"/>
                    </w:rPr>
                    <w:t xml:space="preserve">20.12.2022                                         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                   </w:t>
                  </w:r>
                  <w:r w:rsidRPr="009047D3">
                    <w:rPr>
                      <w:color w:val="000000"/>
                      <w:sz w:val="20"/>
                      <w:szCs w:val="20"/>
                    </w:rPr>
                    <w:t xml:space="preserve"> с.Турово                                     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           </w:t>
                  </w:r>
                  <w:r w:rsidRPr="009047D3">
                    <w:rPr>
                      <w:color w:val="000000"/>
                      <w:sz w:val="20"/>
                      <w:szCs w:val="20"/>
                    </w:rPr>
                    <w:t>№    27-95Р</w:t>
                  </w:r>
                </w:p>
                <w:p w:rsidR="00F606DE" w:rsidRPr="009047D3" w:rsidRDefault="00F606DE" w:rsidP="00F606DE">
                  <w:pPr>
                    <w:pStyle w:val="1"/>
                    <w:spacing w:line="192" w:lineRule="auto"/>
                    <w:jc w:val="center"/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</w:pPr>
                  <w:r w:rsidRPr="009047D3"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  <w:t>О приеме части полномочий по решению вопросов местного значения от  администрации Абанского района Красноярского края Туровским сельсоветом Абанского района Красноярского края</w:t>
                  </w:r>
                </w:p>
                <w:p w:rsidR="00F606DE" w:rsidRPr="00212649" w:rsidRDefault="00F606DE" w:rsidP="00F606DE">
                  <w:pPr>
                    <w:pStyle w:val="1"/>
                    <w:spacing w:line="192" w:lineRule="auto"/>
                    <w:rPr>
                      <w:rFonts w:ascii="Times New Roman" w:hAnsi="Times New Roman"/>
                      <w:b w:val="0"/>
                      <w:sz w:val="20"/>
                      <w:szCs w:val="20"/>
                    </w:rPr>
                  </w:pPr>
                </w:p>
                <w:p w:rsidR="00F606DE" w:rsidRPr="009047D3" w:rsidRDefault="00F606DE" w:rsidP="00F606DE">
                  <w:pPr>
                    <w:autoSpaceDE w:val="0"/>
                    <w:autoSpaceDN w:val="0"/>
                    <w:adjustRightInd w:val="0"/>
                    <w:ind w:firstLine="708"/>
                    <w:jc w:val="both"/>
                    <w:rPr>
                      <w:sz w:val="20"/>
                      <w:szCs w:val="20"/>
                    </w:rPr>
                  </w:pPr>
                  <w:r w:rsidRPr="009047D3">
                    <w:rPr>
                      <w:sz w:val="20"/>
                      <w:szCs w:val="20"/>
                    </w:rPr>
            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ст.ст. 7, 23, 27 Устава  Туровского сельсовета Абанского района Красноярского края, Туровский сельский Совет депутатов</w:t>
                  </w:r>
                </w:p>
                <w:p w:rsidR="00F606DE" w:rsidRPr="009E7C33" w:rsidRDefault="00F606DE" w:rsidP="00F606DE">
                  <w:pPr>
                    <w:jc w:val="both"/>
                    <w:rPr>
                      <w:sz w:val="20"/>
                      <w:szCs w:val="20"/>
                    </w:rPr>
                  </w:pPr>
                  <w:r w:rsidRPr="009E7C33">
                    <w:rPr>
                      <w:sz w:val="20"/>
                      <w:szCs w:val="20"/>
                    </w:rPr>
                    <w:t xml:space="preserve"> РЕШИЛ:</w:t>
                  </w:r>
                </w:p>
                <w:p w:rsidR="00F606DE" w:rsidRPr="009047D3" w:rsidRDefault="00F606DE" w:rsidP="00F606DE">
                  <w:pPr>
                    <w:autoSpaceDE w:val="0"/>
                    <w:autoSpaceDN w:val="0"/>
                    <w:adjustRightInd w:val="0"/>
                    <w:jc w:val="both"/>
                    <w:outlineLvl w:val="1"/>
                    <w:rPr>
                      <w:color w:val="000000"/>
                      <w:sz w:val="20"/>
                      <w:szCs w:val="20"/>
                    </w:rPr>
                  </w:pPr>
                  <w:r w:rsidRPr="009047D3">
                    <w:rPr>
                      <w:sz w:val="20"/>
                      <w:szCs w:val="20"/>
                    </w:rPr>
                    <w:t xml:space="preserve"> </w:t>
                  </w:r>
                  <w:r w:rsidRPr="009047D3">
                    <w:rPr>
                      <w:sz w:val="20"/>
                      <w:szCs w:val="20"/>
                    </w:rPr>
                    <w:tab/>
                    <w:t xml:space="preserve">1. Администрации Туровского сельсовета Абанского района Красноярского края принять от администрации  Абанского района Красноярского края (далее Поселение) сроком на 1 год следующие полномочия по решению вопросов местного значения, предусмотренные п. 11, п. 19.1 ч.1 ст. 15 </w:t>
                  </w:r>
                  <w:r w:rsidRPr="009047D3">
                    <w:rPr>
                      <w:color w:val="000000"/>
                      <w:sz w:val="20"/>
                      <w:szCs w:val="20"/>
                    </w:rPr>
                    <w:t>Федерального закона от 06.10.2003 № 131 - ФЗ «Об общих принципах организации местного самоуправления в Российской Федерации», а именно:</w:t>
                  </w:r>
                </w:p>
                <w:p w:rsidR="00F606DE" w:rsidRPr="009047D3" w:rsidRDefault="00F606DE" w:rsidP="00F606DE">
                  <w:pPr>
                    <w:pStyle w:val="ab"/>
                    <w:ind w:left="0" w:firstLine="70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47D3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здоровья, в части:</w:t>
                  </w:r>
                </w:p>
                <w:p w:rsidR="00F606DE" w:rsidRPr="009047D3" w:rsidRDefault="00F606DE" w:rsidP="00F606DE">
                  <w:pPr>
                    <w:pStyle w:val="ab"/>
                    <w:ind w:left="0" w:firstLine="70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47D3">
                    <w:rPr>
                      <w:rFonts w:ascii="Times New Roman" w:hAnsi="Times New Roman"/>
                      <w:sz w:val="20"/>
                      <w:szCs w:val="20"/>
                    </w:rPr>
                    <w:t>оплаты (возмещения) расходов по приобретению, подвозу твердого топлива для учреждений в сфере образования, находящихся в ведении муниципального района;</w:t>
                  </w:r>
                </w:p>
                <w:p w:rsidR="00F606DE" w:rsidRPr="009047D3" w:rsidRDefault="00F606DE" w:rsidP="00F606DE">
                  <w:pPr>
                    <w:pStyle w:val="ab"/>
                    <w:ind w:left="0" w:firstLine="70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47D3">
                    <w:rPr>
                      <w:rFonts w:ascii="Times New Roman" w:hAnsi="Times New Roman"/>
                      <w:sz w:val="20"/>
                      <w:szCs w:val="20"/>
                    </w:rPr>
            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культуры, в части:</w:t>
                  </w:r>
                </w:p>
                <w:p w:rsidR="00F606DE" w:rsidRDefault="00F606DE" w:rsidP="00F606DE">
                  <w:pPr>
                    <w:pStyle w:val="ab"/>
                    <w:spacing w:after="0"/>
                    <w:ind w:left="0" w:firstLine="70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47D3">
                    <w:rPr>
                      <w:rFonts w:ascii="Times New Roman" w:hAnsi="Times New Roman"/>
                      <w:sz w:val="20"/>
                      <w:szCs w:val="20"/>
                    </w:rPr>
                    <w:t>оплаты (возмещения) расходов по приобретению и доставке твердого топлива, приобретение электрической энергии (оплате услуг по передаче электрической энергии, являющейся неотъемлемой частью процесса поставки электрической энергии потребителям) для учреждений в сфере культуры, находящихся в ведении муниципального района.</w:t>
                  </w:r>
                </w:p>
                <w:p w:rsidR="00F606DE" w:rsidRPr="009047D3" w:rsidRDefault="00F606DE" w:rsidP="00F606DE">
                  <w:pPr>
                    <w:pStyle w:val="ab"/>
                    <w:spacing w:after="0"/>
                    <w:ind w:left="0" w:firstLine="709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047D3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2. Администрации Туровского сельсовета Абанского района Красноярского края заключить соглашение с администрацией Абанского района Красноярского края о передаче осуществления части полномочий, согласно пункту первому настоящего решения. </w:t>
                  </w:r>
                </w:p>
                <w:p w:rsidR="00F606DE" w:rsidRPr="009047D3" w:rsidRDefault="00F606DE" w:rsidP="00F606DE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9047D3">
                    <w:rPr>
                      <w:sz w:val="20"/>
                      <w:szCs w:val="20"/>
                    </w:rPr>
                    <w:t>3. Контроль за исполнением данного решения возложить на главу Туровского  сельсовета Черкасову Е.А.</w:t>
                  </w:r>
                </w:p>
                <w:p w:rsidR="00F606DE" w:rsidRPr="009047D3" w:rsidRDefault="00F606DE" w:rsidP="00F606DE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 w:rsidRPr="009047D3">
                    <w:rPr>
                      <w:sz w:val="20"/>
                      <w:szCs w:val="20"/>
                    </w:rPr>
                    <w:t>4. Настоящее Решение вступает в силу со дня  его официального опубликования  в газете «Сельские вести» и подлежит размещению на официальном интернет-сайте администрации Туровского сельсовета.</w:t>
                  </w:r>
                </w:p>
                <w:p w:rsidR="00F81AB8" w:rsidRDefault="00F81AB8" w:rsidP="00F606DE">
                  <w:pPr>
                    <w:tabs>
                      <w:tab w:val="left" w:pos="709"/>
                    </w:tabs>
                    <w:rPr>
                      <w:sz w:val="20"/>
                      <w:szCs w:val="20"/>
                    </w:rPr>
                  </w:pPr>
                </w:p>
                <w:p w:rsidR="001478C7" w:rsidRPr="00665D48" w:rsidRDefault="001478C7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1478C7" w:rsidRDefault="00ED1505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  <w:r w:rsidRPr="00665D48">
                    <w:rPr>
                      <w:iCs/>
                      <w:sz w:val="20"/>
                      <w:szCs w:val="20"/>
                    </w:rPr>
                    <w:t>*С приложением можно ознакомиться в администрации Туровского сельсове</w:t>
                  </w:r>
                  <w:r>
                    <w:rPr>
                      <w:iCs/>
                      <w:sz w:val="20"/>
                      <w:szCs w:val="20"/>
                    </w:rPr>
                    <w:t>та</w:t>
                  </w:r>
                </w:p>
                <w:p w:rsidR="00F606DE" w:rsidRDefault="00F606DE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F606DE" w:rsidRDefault="00F606DE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F606DE" w:rsidRDefault="00F606DE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F606DE" w:rsidRDefault="00F606DE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F606DE" w:rsidRDefault="00F606DE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F606DE" w:rsidRDefault="00F606DE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F606DE" w:rsidRDefault="00F606DE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F606DE" w:rsidRDefault="00F606DE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F606DE" w:rsidRDefault="00F606DE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F606DE" w:rsidRDefault="00F606DE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F606DE" w:rsidRDefault="00F606DE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F606DE" w:rsidRDefault="00F606DE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F606DE" w:rsidRDefault="00F606DE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F606DE" w:rsidRDefault="00F606DE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F606DE" w:rsidRDefault="00F606DE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F606DE" w:rsidRDefault="00F606DE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F606DE" w:rsidRDefault="00F606DE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F606DE" w:rsidRPr="00665D48" w:rsidRDefault="00F606DE" w:rsidP="001478C7">
                  <w:pPr>
                    <w:autoSpaceDE w:val="0"/>
                    <w:autoSpaceDN w:val="0"/>
                    <w:adjustRightInd w:val="0"/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310340" w:rsidRDefault="00310340" w:rsidP="00141A3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310340" w:rsidRDefault="00310340" w:rsidP="00141A3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iCs/>
                      <w:sz w:val="20"/>
                      <w:szCs w:val="20"/>
                    </w:rPr>
                  </w:pPr>
                </w:p>
                <w:p w:rsidR="00623D0C" w:rsidRPr="00665D48" w:rsidRDefault="00623D0C" w:rsidP="00141A3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sz w:val="20"/>
                      <w:szCs w:val="20"/>
                    </w:rPr>
                  </w:pPr>
                  <w:r w:rsidRPr="00665D48">
                    <w:rPr>
                      <w:sz w:val="20"/>
                      <w:szCs w:val="20"/>
                    </w:rPr>
                    <w:t xml:space="preserve">Периодическое печатное издание нормативных правовых актов </w:t>
                  </w:r>
                  <w:r w:rsidR="009278A2" w:rsidRPr="00665D48">
                    <w:rPr>
                      <w:sz w:val="20"/>
                      <w:szCs w:val="20"/>
                    </w:rPr>
                    <w:t xml:space="preserve">органов местного самоуправления </w:t>
                  </w:r>
                  <w:r w:rsidRPr="00665D48">
                    <w:rPr>
                      <w:sz w:val="20"/>
                      <w:szCs w:val="20"/>
                    </w:rPr>
                    <w:t>и должностных лиц Туровского сельсовета.</w:t>
                  </w:r>
                </w:p>
                <w:p w:rsidR="00623D0C" w:rsidRPr="00665D48" w:rsidRDefault="00623D0C" w:rsidP="00141A3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  <w:szCs w:val="20"/>
                    </w:rPr>
                  </w:pPr>
                  <w:r w:rsidRPr="00665D48">
                    <w:rPr>
                      <w:sz w:val="20"/>
                      <w:szCs w:val="20"/>
                    </w:rPr>
                    <w:t>Учредитель: Туровский сельский Совет депутатов</w:t>
                  </w:r>
                </w:p>
                <w:p w:rsidR="00623D0C" w:rsidRPr="00665D48" w:rsidRDefault="00623D0C" w:rsidP="00141A3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sz w:val="20"/>
                      <w:szCs w:val="20"/>
                    </w:rPr>
                  </w:pPr>
                </w:p>
                <w:p w:rsidR="00623D0C" w:rsidRPr="00665D48" w:rsidRDefault="00623D0C" w:rsidP="00141A3B">
                  <w:pPr>
                    <w:jc w:val="both"/>
                    <w:rPr>
                      <w:sz w:val="20"/>
                      <w:szCs w:val="20"/>
                    </w:rPr>
                  </w:pPr>
                  <w:r w:rsidRPr="00665D48">
                    <w:rPr>
                      <w:sz w:val="20"/>
                      <w:szCs w:val="20"/>
                    </w:rPr>
                    <w:t>Ответственный за выпуск: Рыбакова Г.М.</w:t>
                  </w:r>
                </w:p>
                <w:p w:rsidR="00623D0C" w:rsidRPr="00665D48" w:rsidRDefault="00623D0C" w:rsidP="00141A3B">
                  <w:pPr>
                    <w:jc w:val="both"/>
                    <w:rPr>
                      <w:sz w:val="20"/>
                      <w:szCs w:val="20"/>
                    </w:rPr>
                  </w:pPr>
                  <w:r w:rsidRPr="00665D48">
                    <w:rPr>
                      <w:sz w:val="20"/>
                      <w:szCs w:val="20"/>
                    </w:rPr>
                    <w:t>Газета выходит не реже 1 раза в три месяца</w:t>
                  </w:r>
                </w:p>
                <w:p w:rsidR="00623D0C" w:rsidRPr="00665D48" w:rsidRDefault="00623D0C" w:rsidP="00141A3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65D48">
                    <w:rPr>
                      <w:b/>
                      <w:sz w:val="20"/>
                      <w:szCs w:val="20"/>
                    </w:rPr>
                    <w:t>Распространяется бесплатно</w:t>
                  </w:r>
                </w:p>
                <w:p w:rsidR="00623D0C" w:rsidRPr="00665D48" w:rsidRDefault="00623D0C" w:rsidP="00141A3B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665D48">
                    <w:rPr>
                      <w:b/>
                      <w:sz w:val="20"/>
                      <w:szCs w:val="20"/>
                    </w:rPr>
                    <w:t>Тираж  150 экз.</w:t>
                  </w:r>
                </w:p>
                <w:p w:rsidR="00623D0C" w:rsidRPr="00665D48" w:rsidRDefault="00623D0C" w:rsidP="00141A3B">
                  <w:pPr>
                    <w:jc w:val="both"/>
                    <w:rPr>
                      <w:sz w:val="20"/>
                      <w:szCs w:val="20"/>
                    </w:rPr>
                  </w:pPr>
                  <w:r w:rsidRPr="00665D48">
                    <w:rPr>
                      <w:sz w:val="20"/>
                      <w:szCs w:val="20"/>
                    </w:rPr>
                    <w:t>Красноярский край, Абанский район, с. Турово, ул. Советская, 52</w:t>
                  </w:r>
                </w:p>
                <w:p w:rsidR="00003D9C" w:rsidRPr="00665D48" w:rsidRDefault="00623D0C" w:rsidP="00141A3B">
                  <w:pPr>
                    <w:jc w:val="both"/>
                    <w:rPr>
                      <w:sz w:val="20"/>
                      <w:szCs w:val="20"/>
                    </w:rPr>
                  </w:pPr>
                  <w:r w:rsidRPr="00665D48">
                    <w:rPr>
                      <w:sz w:val="20"/>
                      <w:szCs w:val="20"/>
                    </w:rPr>
                    <w:t xml:space="preserve">   </w:t>
                  </w:r>
                  <w:r w:rsidR="00D2692F" w:rsidRPr="00665D48">
                    <w:rPr>
                      <w:sz w:val="20"/>
                      <w:szCs w:val="20"/>
                    </w:rPr>
                    <w:t xml:space="preserve">                      </w:t>
                  </w:r>
                </w:p>
              </w:tc>
            </w:tr>
          </w:tbl>
          <w:p w:rsidR="00003D9C" w:rsidRPr="00D2692F" w:rsidRDefault="00003D9C" w:rsidP="00003D9C">
            <w:pPr>
              <w:jc w:val="center"/>
              <w:rPr>
                <w:rFonts w:asciiTheme="minorHAnsi" w:hAnsiTheme="minorHAnsi"/>
                <w:i/>
                <w:caps/>
                <w:shadow/>
                <w:sz w:val="96"/>
                <w:szCs w:val="96"/>
              </w:rPr>
            </w:pPr>
          </w:p>
        </w:tc>
      </w:tr>
    </w:tbl>
    <w:p w:rsidR="00CF77C8" w:rsidRDefault="00CF77C8">
      <w:r>
        <w:lastRenderedPageBreak/>
        <w:br w:type="page"/>
      </w:r>
    </w:p>
    <w:p w:rsidR="00302E22" w:rsidRDefault="00302E22" w:rsidP="00302E22">
      <w:pPr>
        <w:jc w:val="center"/>
        <w:rPr>
          <w:sz w:val="28"/>
          <w:szCs w:val="28"/>
        </w:rPr>
      </w:pPr>
    </w:p>
    <w:p w:rsidR="005540F9" w:rsidRDefault="005540F9">
      <w:r>
        <w:br w:type="page"/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96"/>
      </w:tblGrid>
      <w:tr w:rsidR="00302E22" w:rsidRPr="002B0D59" w:rsidTr="001D68B4">
        <w:trPr>
          <w:trHeight w:val="4999"/>
        </w:trPr>
        <w:tc>
          <w:tcPr>
            <w:tcW w:w="9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22" w:rsidRDefault="00302E22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Default="00543D5F" w:rsidP="00543D5F">
            <w:pPr>
              <w:jc w:val="both"/>
              <w:rPr>
                <w:sz w:val="20"/>
                <w:szCs w:val="20"/>
              </w:rPr>
            </w:pPr>
          </w:p>
          <w:p w:rsidR="00543D5F" w:rsidRPr="002B0D59" w:rsidRDefault="00543D5F" w:rsidP="00543D5F">
            <w:pPr>
              <w:jc w:val="both"/>
              <w:rPr>
                <w:sz w:val="20"/>
                <w:szCs w:val="20"/>
              </w:rPr>
            </w:pPr>
          </w:p>
        </w:tc>
      </w:tr>
    </w:tbl>
    <w:p w:rsidR="005476F4" w:rsidRDefault="005476F4"/>
    <w:sectPr w:rsidR="005476F4" w:rsidSect="00271A84">
      <w:headerReference w:type="default" r:id="rId8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BA0" w:rsidRPr="00597894" w:rsidRDefault="006D6BA0" w:rsidP="00597894">
      <w:pPr>
        <w:pStyle w:val="ac"/>
        <w:rPr>
          <w:kern w:val="0"/>
          <w:sz w:val="24"/>
          <w:szCs w:val="24"/>
        </w:rPr>
      </w:pPr>
      <w:r>
        <w:separator/>
      </w:r>
    </w:p>
  </w:endnote>
  <w:endnote w:type="continuationSeparator" w:id="1">
    <w:p w:rsidR="006D6BA0" w:rsidRPr="00597894" w:rsidRDefault="006D6BA0" w:rsidP="00597894">
      <w:pPr>
        <w:pStyle w:val="ac"/>
        <w:rPr>
          <w:kern w:val="0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BA0" w:rsidRPr="00597894" w:rsidRDefault="006D6BA0" w:rsidP="00597894">
      <w:pPr>
        <w:pStyle w:val="ac"/>
        <w:rPr>
          <w:kern w:val="0"/>
          <w:sz w:val="24"/>
          <w:szCs w:val="24"/>
        </w:rPr>
      </w:pPr>
      <w:r>
        <w:separator/>
      </w:r>
    </w:p>
  </w:footnote>
  <w:footnote w:type="continuationSeparator" w:id="1">
    <w:p w:rsidR="006D6BA0" w:rsidRPr="00597894" w:rsidRDefault="006D6BA0" w:rsidP="00597894">
      <w:pPr>
        <w:pStyle w:val="ac"/>
        <w:rPr>
          <w:kern w:val="0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EB" w:rsidRDefault="008A625B">
    <w:pPr>
      <w:pStyle w:val="af0"/>
      <w:jc w:val="right"/>
    </w:pPr>
    <w:fldSimple w:instr=" PAGE   \* MERGEFORMAT ">
      <w:r w:rsidR="00A67F53">
        <w:rPr>
          <w:noProof/>
        </w:rPr>
        <w:t>2</w:t>
      </w:r>
    </w:fldSimple>
  </w:p>
  <w:p w:rsidR="00CD71EB" w:rsidRDefault="00CD71E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multilevel"/>
    <w:tmpl w:val="B7165ED6"/>
    <w:lvl w:ilvl="0">
      <w:start w:val="2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45402CF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sz w:val="28"/>
        <w:szCs w:val="28"/>
      </w:rPr>
    </w:lvl>
    <w:lvl w:ilvl="2">
      <w:start w:val="2"/>
      <w:numFmt w:val="upperRoman"/>
      <w:lvlText w:val="%3."/>
      <w:lvlJc w:val="left"/>
    </w:lvl>
    <w:lvl w:ilvl="3">
      <w:start w:val="1"/>
      <w:numFmt w:val="decimal"/>
      <w:lvlText w:val="%4."/>
      <w:lvlJc w:val="left"/>
      <w:rPr>
        <w:rFonts w:ascii="Times New Roman" w:hAnsi="Times New Roman" w:cs="Times New Roman" w:hint="default"/>
      </w:rPr>
    </w:lvl>
    <w:lvl w:ilvl="4">
      <w:start w:val="1"/>
      <w:numFmt w:val="decimal"/>
      <w:lvlText w:val="%4."/>
      <w:lvlJc w:val="left"/>
    </w:lvl>
    <w:lvl w:ilvl="5">
      <w:start w:val="1"/>
      <w:numFmt w:val="decimal"/>
      <w:lvlText w:val="%4."/>
      <w:lvlJc w:val="left"/>
    </w:lvl>
    <w:lvl w:ilvl="6">
      <w:start w:val="1"/>
      <w:numFmt w:val="decimal"/>
      <w:lvlText w:val="%4."/>
      <w:lvlJc w:val="left"/>
    </w:lvl>
    <w:lvl w:ilvl="7">
      <w:start w:val="1"/>
      <w:numFmt w:val="decimal"/>
      <w:lvlText w:val="%4."/>
      <w:lvlJc w:val="left"/>
    </w:lvl>
    <w:lvl w:ilvl="8">
      <w:start w:val="1"/>
      <w:numFmt w:val="decimal"/>
      <w:lvlText w:val="%4."/>
      <w:lvlJc w:val="left"/>
    </w:lvl>
  </w:abstractNum>
  <w:abstractNum w:abstractNumId="2">
    <w:nsid w:val="00000002"/>
    <w:multiLevelType w:val="singleLevel"/>
    <w:tmpl w:val="00000002"/>
    <w:name w:val="WW8Num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35"/>
    <w:multiLevelType w:val="multilevel"/>
    <w:tmpl w:val="0000003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</w:abstractNum>
  <w:abstractNum w:abstractNumId="5">
    <w:nsid w:val="01706352"/>
    <w:multiLevelType w:val="hybridMultilevel"/>
    <w:tmpl w:val="D72E999A"/>
    <w:lvl w:ilvl="0" w:tplc="EC2252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607674E"/>
    <w:multiLevelType w:val="hybridMultilevel"/>
    <w:tmpl w:val="DF626156"/>
    <w:lvl w:ilvl="0" w:tplc="7974C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EB6D91"/>
    <w:multiLevelType w:val="singleLevel"/>
    <w:tmpl w:val="6FF6A67A"/>
    <w:lvl w:ilvl="0">
      <w:start w:val="1"/>
      <w:numFmt w:val="decimal"/>
      <w:lvlText w:val="5.%1."/>
      <w:legacy w:legacy="1" w:legacySpace="0" w:legacyIndent="525"/>
      <w:lvlJc w:val="left"/>
      <w:rPr>
        <w:rFonts w:ascii="Times New Roman" w:hAnsi="Times New Roman" w:cs="Times New Roman" w:hint="default"/>
        <w:b/>
      </w:rPr>
    </w:lvl>
  </w:abstractNum>
  <w:abstractNum w:abstractNumId="8">
    <w:nsid w:val="0DDB3F15"/>
    <w:multiLevelType w:val="hybridMultilevel"/>
    <w:tmpl w:val="08B083E0"/>
    <w:lvl w:ilvl="0" w:tplc="D8B88D10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211C755B"/>
    <w:multiLevelType w:val="hybridMultilevel"/>
    <w:tmpl w:val="5BF8B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F0EA6"/>
    <w:multiLevelType w:val="hybridMultilevel"/>
    <w:tmpl w:val="48D2F9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A477D"/>
    <w:multiLevelType w:val="hybridMultilevel"/>
    <w:tmpl w:val="548E1F48"/>
    <w:lvl w:ilvl="0" w:tplc="37E01B30">
      <w:start w:val="1"/>
      <w:numFmt w:val="bullet"/>
      <w:lvlText w:val=""/>
      <w:lvlJc w:val="left"/>
      <w:pPr>
        <w:ind w:left="1103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2">
    <w:nsid w:val="35455E4B"/>
    <w:multiLevelType w:val="hybridMultilevel"/>
    <w:tmpl w:val="C5C0D40E"/>
    <w:lvl w:ilvl="0" w:tplc="3120E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13410C"/>
    <w:multiLevelType w:val="hybridMultilevel"/>
    <w:tmpl w:val="AB846F98"/>
    <w:lvl w:ilvl="0" w:tplc="26C6D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6755F71"/>
    <w:multiLevelType w:val="hybridMultilevel"/>
    <w:tmpl w:val="1390E24E"/>
    <w:lvl w:ilvl="0" w:tplc="2BFCAB9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85F58DB"/>
    <w:multiLevelType w:val="hybridMultilevel"/>
    <w:tmpl w:val="DA9C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9393D"/>
    <w:multiLevelType w:val="hybridMultilevel"/>
    <w:tmpl w:val="CCB23D0E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D00A90"/>
    <w:multiLevelType w:val="hybridMultilevel"/>
    <w:tmpl w:val="CA9EA478"/>
    <w:lvl w:ilvl="0" w:tplc="747C338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E111AB0"/>
    <w:multiLevelType w:val="hybridMultilevel"/>
    <w:tmpl w:val="B44E812C"/>
    <w:lvl w:ilvl="0" w:tplc="58B46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E93659"/>
    <w:multiLevelType w:val="multilevel"/>
    <w:tmpl w:val="78525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20">
    <w:nsid w:val="55EA26ED"/>
    <w:multiLevelType w:val="multilevel"/>
    <w:tmpl w:val="3670C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1">
    <w:nsid w:val="57EB1815"/>
    <w:multiLevelType w:val="multilevel"/>
    <w:tmpl w:val="0B52B3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22">
    <w:nsid w:val="58BB54C8"/>
    <w:multiLevelType w:val="multilevel"/>
    <w:tmpl w:val="C81ED9A4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59B71D8B"/>
    <w:multiLevelType w:val="hybridMultilevel"/>
    <w:tmpl w:val="2BA26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EC001D"/>
    <w:multiLevelType w:val="hybridMultilevel"/>
    <w:tmpl w:val="398614A4"/>
    <w:lvl w:ilvl="0" w:tplc="AFBE84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485085"/>
    <w:multiLevelType w:val="hybridMultilevel"/>
    <w:tmpl w:val="FFE2296C"/>
    <w:lvl w:ilvl="0" w:tplc="50D8FAE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D43869"/>
    <w:multiLevelType w:val="hybridMultilevel"/>
    <w:tmpl w:val="31CEF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431FAF"/>
    <w:multiLevelType w:val="hybridMultilevel"/>
    <w:tmpl w:val="4D9EF484"/>
    <w:lvl w:ilvl="0" w:tplc="D3C6EB80">
      <w:start w:val="1"/>
      <w:numFmt w:val="decimal"/>
      <w:lvlText w:val="%1."/>
      <w:lvlJc w:val="left"/>
      <w:pPr>
        <w:ind w:left="1683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E3B8D6D"/>
    <w:multiLevelType w:val="multilevel"/>
    <w:tmpl w:val="5E3B8D6D"/>
    <w:name w:val="Нумерованный список 2"/>
    <w:lvl w:ilvl="0">
      <w:start w:val="1"/>
      <w:numFmt w:val="decimal"/>
      <w:lvlText w:val="%1."/>
      <w:lvlJc w:val="left"/>
      <w:pPr>
        <w:tabs>
          <w:tab w:val="left" w:pos="851"/>
        </w:tabs>
      </w:pPr>
      <w:rPr>
        <w:dstrike w:val="0"/>
      </w:rPr>
    </w:lvl>
    <w:lvl w:ilvl="1">
      <w:start w:val="1"/>
      <w:numFmt w:val="decimal"/>
      <w:lvlText w:val="%2."/>
      <w:lvlJc w:val="left"/>
      <w:pPr>
        <w:tabs>
          <w:tab w:val="left" w:pos="1080"/>
        </w:tabs>
      </w:pPr>
      <w:rPr>
        <w:dstrike w:val="0"/>
      </w:rPr>
    </w:lvl>
    <w:lvl w:ilvl="2">
      <w:start w:val="1"/>
      <w:numFmt w:val="decimal"/>
      <w:lvlText w:val="%3."/>
      <w:lvlJc w:val="left"/>
      <w:pPr>
        <w:tabs>
          <w:tab w:val="left" w:pos="1800"/>
        </w:tabs>
      </w:pPr>
      <w:rPr>
        <w:dstrike w:val="0"/>
      </w:rPr>
    </w:lvl>
    <w:lvl w:ilvl="3">
      <w:start w:val="1"/>
      <w:numFmt w:val="decimal"/>
      <w:lvlText w:val="%4."/>
      <w:lvlJc w:val="left"/>
      <w:pPr>
        <w:tabs>
          <w:tab w:val="left" w:pos="2520"/>
        </w:tabs>
      </w:pPr>
      <w:rPr>
        <w:dstrike w:val="0"/>
      </w:rPr>
    </w:lvl>
    <w:lvl w:ilvl="4">
      <w:start w:val="1"/>
      <w:numFmt w:val="decimal"/>
      <w:lvlText w:val="%5."/>
      <w:lvlJc w:val="left"/>
      <w:pPr>
        <w:tabs>
          <w:tab w:val="left" w:pos="3240"/>
        </w:tabs>
      </w:pPr>
      <w:rPr>
        <w:dstrike w:val="0"/>
      </w:rPr>
    </w:lvl>
    <w:lvl w:ilvl="5">
      <w:start w:val="1"/>
      <w:numFmt w:val="decimal"/>
      <w:lvlText w:val="%6."/>
      <w:lvlJc w:val="left"/>
      <w:pPr>
        <w:tabs>
          <w:tab w:val="left" w:pos="3960"/>
        </w:tabs>
      </w:pPr>
      <w:rPr>
        <w:dstrike w:val="0"/>
      </w:rPr>
    </w:lvl>
    <w:lvl w:ilvl="6">
      <w:start w:val="1"/>
      <w:numFmt w:val="decimal"/>
      <w:lvlText w:val="%7."/>
      <w:lvlJc w:val="left"/>
      <w:pPr>
        <w:tabs>
          <w:tab w:val="left" w:pos="4680"/>
        </w:tabs>
      </w:pPr>
      <w:rPr>
        <w:dstrike w:val="0"/>
      </w:rPr>
    </w:lvl>
    <w:lvl w:ilvl="7">
      <w:start w:val="1"/>
      <w:numFmt w:val="decimal"/>
      <w:lvlText w:val="%8."/>
      <w:lvlJc w:val="left"/>
      <w:pPr>
        <w:tabs>
          <w:tab w:val="left" w:pos="5400"/>
        </w:tabs>
      </w:pPr>
      <w:rPr>
        <w:dstrike w:val="0"/>
      </w:rPr>
    </w:lvl>
    <w:lvl w:ilvl="8">
      <w:start w:val="1"/>
      <w:numFmt w:val="decimal"/>
      <w:lvlText w:val="%9."/>
      <w:lvlJc w:val="left"/>
      <w:pPr>
        <w:tabs>
          <w:tab w:val="left" w:pos="6120"/>
        </w:tabs>
      </w:pPr>
      <w:rPr>
        <w:dstrike w:val="0"/>
      </w:rPr>
    </w:lvl>
  </w:abstractNum>
  <w:abstractNum w:abstractNumId="29">
    <w:nsid w:val="5F191021"/>
    <w:multiLevelType w:val="multilevel"/>
    <w:tmpl w:val="20BE9364"/>
    <w:lvl w:ilvl="0">
      <w:start w:val="1"/>
      <w:numFmt w:val="decimal"/>
      <w:lvlText w:val="%1."/>
      <w:lvlJc w:val="left"/>
      <w:pPr>
        <w:ind w:left="1804" w:hanging="1095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30">
    <w:nsid w:val="5FE64FB0"/>
    <w:multiLevelType w:val="multilevel"/>
    <w:tmpl w:val="D4D47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9337A4"/>
    <w:multiLevelType w:val="hybridMultilevel"/>
    <w:tmpl w:val="BA6A04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415E2A"/>
    <w:multiLevelType w:val="multilevel"/>
    <w:tmpl w:val="8F62085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8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</w:lvl>
  </w:abstractNum>
  <w:abstractNum w:abstractNumId="33">
    <w:nsid w:val="6DD838CB"/>
    <w:multiLevelType w:val="hybridMultilevel"/>
    <w:tmpl w:val="A1FCDF58"/>
    <w:lvl w:ilvl="0" w:tplc="C2B8AE48">
      <w:start w:val="2"/>
      <w:numFmt w:val="decimal"/>
      <w:lvlText w:val="%1."/>
      <w:lvlJc w:val="left"/>
      <w:pPr>
        <w:tabs>
          <w:tab w:val="num" w:pos="1815"/>
        </w:tabs>
        <w:ind w:left="1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35"/>
        </w:tabs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34">
    <w:nsid w:val="6EBB4FEA"/>
    <w:multiLevelType w:val="hybridMultilevel"/>
    <w:tmpl w:val="E028F6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66595"/>
    <w:multiLevelType w:val="multilevel"/>
    <w:tmpl w:val="B012435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6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</w:lvl>
  </w:abstractNum>
  <w:abstractNum w:abstractNumId="36">
    <w:nsid w:val="7ECA58F5"/>
    <w:multiLevelType w:val="hybridMultilevel"/>
    <w:tmpl w:val="4A2E2E20"/>
    <w:lvl w:ilvl="0" w:tplc="F0F8F5C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7">
    <w:nsid w:val="7F301B53"/>
    <w:multiLevelType w:val="hybridMultilevel"/>
    <w:tmpl w:val="D172A51E"/>
    <w:lvl w:ilvl="0" w:tplc="2488FF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9"/>
  </w:num>
  <w:num w:numId="8">
    <w:abstractNumId w:val="12"/>
  </w:num>
  <w:num w:numId="9">
    <w:abstractNumId w:val="36"/>
  </w:num>
  <w:num w:numId="10">
    <w:abstractNumId w:val="21"/>
  </w:num>
  <w:num w:numId="11">
    <w:abstractNumId w:val="13"/>
  </w:num>
  <w:num w:numId="12">
    <w:abstractNumId w:val="16"/>
  </w:num>
  <w:num w:numId="13">
    <w:abstractNumId w:val="22"/>
  </w:num>
  <w:num w:numId="14">
    <w:abstractNumId w:val="20"/>
  </w:num>
  <w:num w:numId="15">
    <w:abstractNumId w:val="1"/>
  </w:num>
  <w:num w:numId="16">
    <w:abstractNumId w:val="4"/>
  </w:num>
  <w:num w:numId="17">
    <w:abstractNumId w:val="33"/>
  </w:num>
  <w:num w:numId="18">
    <w:abstractNumId w:val="7"/>
  </w:num>
  <w:num w:numId="19">
    <w:abstractNumId w:val="25"/>
  </w:num>
  <w:num w:numId="20">
    <w:abstractNumId w:val="14"/>
  </w:num>
  <w:num w:numId="21">
    <w:abstractNumId w:val="37"/>
  </w:num>
  <w:num w:numId="22">
    <w:abstractNumId w:val="24"/>
  </w:num>
  <w:num w:numId="23">
    <w:abstractNumId w:val="28"/>
  </w:num>
  <w:num w:numId="24">
    <w:abstractNumId w:val="9"/>
  </w:num>
  <w:num w:numId="25">
    <w:abstractNumId w:val="0"/>
  </w:num>
  <w:num w:numId="26">
    <w:abstractNumId w:val="17"/>
  </w:num>
  <w:num w:numId="27">
    <w:abstractNumId w:val="10"/>
  </w:num>
  <w:num w:numId="28">
    <w:abstractNumId w:val="34"/>
  </w:num>
  <w:num w:numId="29">
    <w:abstractNumId w:val="2"/>
  </w:num>
  <w:num w:numId="30">
    <w:abstractNumId w:val="8"/>
  </w:num>
  <w:num w:numId="31">
    <w:abstractNumId w:val="15"/>
  </w:num>
  <w:num w:numId="32">
    <w:abstractNumId w:val="26"/>
  </w:num>
  <w:num w:numId="33">
    <w:abstractNumId w:val="23"/>
  </w:num>
  <w:num w:numId="34">
    <w:abstractNumId w:val="11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7"/>
  </w:num>
  <w:num w:numId="38">
    <w:abstractNumId w:val="18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302E22"/>
    <w:rsid w:val="00003D9C"/>
    <w:rsid w:val="000115BE"/>
    <w:rsid w:val="00031458"/>
    <w:rsid w:val="00064559"/>
    <w:rsid w:val="000666DC"/>
    <w:rsid w:val="000720DB"/>
    <w:rsid w:val="00072FDA"/>
    <w:rsid w:val="00074853"/>
    <w:rsid w:val="00096ED2"/>
    <w:rsid w:val="000C3B0B"/>
    <w:rsid w:val="00104704"/>
    <w:rsid w:val="001072A5"/>
    <w:rsid w:val="00115238"/>
    <w:rsid w:val="00117534"/>
    <w:rsid w:val="00126A72"/>
    <w:rsid w:val="001303F1"/>
    <w:rsid w:val="0013176B"/>
    <w:rsid w:val="00131ABD"/>
    <w:rsid w:val="00141A3B"/>
    <w:rsid w:val="0014549E"/>
    <w:rsid w:val="001478C7"/>
    <w:rsid w:val="001C7650"/>
    <w:rsid w:val="001D68B4"/>
    <w:rsid w:val="001E4E54"/>
    <w:rsid w:val="001E6266"/>
    <w:rsid w:val="001F21E5"/>
    <w:rsid w:val="002044A5"/>
    <w:rsid w:val="002378DA"/>
    <w:rsid w:val="00244159"/>
    <w:rsid w:val="002630C2"/>
    <w:rsid w:val="00271A84"/>
    <w:rsid w:val="002738EA"/>
    <w:rsid w:val="00275A24"/>
    <w:rsid w:val="00290E44"/>
    <w:rsid w:val="002A0157"/>
    <w:rsid w:val="002A4CB4"/>
    <w:rsid w:val="002A699A"/>
    <w:rsid w:val="002B0D59"/>
    <w:rsid w:val="002C5F73"/>
    <w:rsid w:val="002D375D"/>
    <w:rsid w:val="002D60CB"/>
    <w:rsid w:val="002E1134"/>
    <w:rsid w:val="002F5717"/>
    <w:rsid w:val="00300D67"/>
    <w:rsid w:val="00302E22"/>
    <w:rsid w:val="00310340"/>
    <w:rsid w:val="0033291F"/>
    <w:rsid w:val="00333112"/>
    <w:rsid w:val="00340151"/>
    <w:rsid w:val="00354454"/>
    <w:rsid w:val="003549DA"/>
    <w:rsid w:val="00370AB5"/>
    <w:rsid w:val="003763B0"/>
    <w:rsid w:val="00390D66"/>
    <w:rsid w:val="003A3FEF"/>
    <w:rsid w:val="003A61F9"/>
    <w:rsid w:val="003C6495"/>
    <w:rsid w:val="003D036C"/>
    <w:rsid w:val="003D168D"/>
    <w:rsid w:val="003D5303"/>
    <w:rsid w:val="003E09E5"/>
    <w:rsid w:val="003F5C69"/>
    <w:rsid w:val="004159C1"/>
    <w:rsid w:val="00422F7C"/>
    <w:rsid w:val="0045203B"/>
    <w:rsid w:val="004524E8"/>
    <w:rsid w:val="00456511"/>
    <w:rsid w:val="00470FFA"/>
    <w:rsid w:val="00471367"/>
    <w:rsid w:val="004724D7"/>
    <w:rsid w:val="00473E8B"/>
    <w:rsid w:val="0048671E"/>
    <w:rsid w:val="004879EB"/>
    <w:rsid w:val="00492AAC"/>
    <w:rsid w:val="004961FA"/>
    <w:rsid w:val="004A4FEC"/>
    <w:rsid w:val="004B5173"/>
    <w:rsid w:val="004C22F7"/>
    <w:rsid w:val="004E0930"/>
    <w:rsid w:val="004E0FE9"/>
    <w:rsid w:val="0050681E"/>
    <w:rsid w:val="00513F22"/>
    <w:rsid w:val="00514F4F"/>
    <w:rsid w:val="00516667"/>
    <w:rsid w:val="00516B8A"/>
    <w:rsid w:val="00533A5F"/>
    <w:rsid w:val="00543D5F"/>
    <w:rsid w:val="005444BE"/>
    <w:rsid w:val="005476F4"/>
    <w:rsid w:val="005540F9"/>
    <w:rsid w:val="00560BA8"/>
    <w:rsid w:val="005670D7"/>
    <w:rsid w:val="00577E1C"/>
    <w:rsid w:val="005902F4"/>
    <w:rsid w:val="005948AD"/>
    <w:rsid w:val="00597413"/>
    <w:rsid w:val="00597894"/>
    <w:rsid w:val="005A03F5"/>
    <w:rsid w:val="005D5ABC"/>
    <w:rsid w:val="005E409B"/>
    <w:rsid w:val="005F7979"/>
    <w:rsid w:val="006037F7"/>
    <w:rsid w:val="00605C78"/>
    <w:rsid w:val="00611515"/>
    <w:rsid w:val="00611C17"/>
    <w:rsid w:val="006124A2"/>
    <w:rsid w:val="00614362"/>
    <w:rsid w:val="00615E54"/>
    <w:rsid w:val="00623D0C"/>
    <w:rsid w:val="0064331A"/>
    <w:rsid w:val="00647A67"/>
    <w:rsid w:val="00655A88"/>
    <w:rsid w:val="00665D48"/>
    <w:rsid w:val="00671001"/>
    <w:rsid w:val="00675573"/>
    <w:rsid w:val="00682426"/>
    <w:rsid w:val="0068350D"/>
    <w:rsid w:val="00690270"/>
    <w:rsid w:val="00693FBF"/>
    <w:rsid w:val="006B4747"/>
    <w:rsid w:val="006C334D"/>
    <w:rsid w:val="006C34A5"/>
    <w:rsid w:val="006C4ECF"/>
    <w:rsid w:val="006C55CA"/>
    <w:rsid w:val="006D6BA0"/>
    <w:rsid w:val="006E37DA"/>
    <w:rsid w:val="00704421"/>
    <w:rsid w:val="007210D7"/>
    <w:rsid w:val="007424B4"/>
    <w:rsid w:val="007528A3"/>
    <w:rsid w:val="00754CCF"/>
    <w:rsid w:val="00770F05"/>
    <w:rsid w:val="00774631"/>
    <w:rsid w:val="00792AD3"/>
    <w:rsid w:val="00792ECC"/>
    <w:rsid w:val="007C35F8"/>
    <w:rsid w:val="007D549E"/>
    <w:rsid w:val="007E232F"/>
    <w:rsid w:val="007E4283"/>
    <w:rsid w:val="007E544E"/>
    <w:rsid w:val="00803342"/>
    <w:rsid w:val="00827D1F"/>
    <w:rsid w:val="00832C1E"/>
    <w:rsid w:val="008350AE"/>
    <w:rsid w:val="00856384"/>
    <w:rsid w:val="00860F20"/>
    <w:rsid w:val="0087373A"/>
    <w:rsid w:val="008967C8"/>
    <w:rsid w:val="008A625B"/>
    <w:rsid w:val="008A630F"/>
    <w:rsid w:val="008A7E5F"/>
    <w:rsid w:val="008E2EEB"/>
    <w:rsid w:val="008E5082"/>
    <w:rsid w:val="009120E4"/>
    <w:rsid w:val="00914BE1"/>
    <w:rsid w:val="009278A2"/>
    <w:rsid w:val="009310D7"/>
    <w:rsid w:val="00937D85"/>
    <w:rsid w:val="0094578F"/>
    <w:rsid w:val="009504D1"/>
    <w:rsid w:val="00952360"/>
    <w:rsid w:val="00952EF0"/>
    <w:rsid w:val="00953FD3"/>
    <w:rsid w:val="00961799"/>
    <w:rsid w:val="00986D0D"/>
    <w:rsid w:val="00992607"/>
    <w:rsid w:val="009977C5"/>
    <w:rsid w:val="009B0278"/>
    <w:rsid w:val="009B1715"/>
    <w:rsid w:val="009B6CF1"/>
    <w:rsid w:val="009C74E5"/>
    <w:rsid w:val="009E5F3F"/>
    <w:rsid w:val="009E65F5"/>
    <w:rsid w:val="009F20E6"/>
    <w:rsid w:val="00A24D4A"/>
    <w:rsid w:val="00A32085"/>
    <w:rsid w:val="00A331D0"/>
    <w:rsid w:val="00A532F8"/>
    <w:rsid w:val="00A57271"/>
    <w:rsid w:val="00A5767C"/>
    <w:rsid w:val="00A62AD6"/>
    <w:rsid w:val="00A67F53"/>
    <w:rsid w:val="00A834D8"/>
    <w:rsid w:val="00A85D8E"/>
    <w:rsid w:val="00A972F2"/>
    <w:rsid w:val="00AA0980"/>
    <w:rsid w:val="00AA3B82"/>
    <w:rsid w:val="00AB1CBA"/>
    <w:rsid w:val="00AB74D8"/>
    <w:rsid w:val="00AC0D37"/>
    <w:rsid w:val="00AD148E"/>
    <w:rsid w:val="00AD32FF"/>
    <w:rsid w:val="00AD5529"/>
    <w:rsid w:val="00AD7650"/>
    <w:rsid w:val="00AE653F"/>
    <w:rsid w:val="00AF0E17"/>
    <w:rsid w:val="00B021A2"/>
    <w:rsid w:val="00B1619A"/>
    <w:rsid w:val="00B36BA3"/>
    <w:rsid w:val="00B64656"/>
    <w:rsid w:val="00B74342"/>
    <w:rsid w:val="00B76CD0"/>
    <w:rsid w:val="00B76F22"/>
    <w:rsid w:val="00B90673"/>
    <w:rsid w:val="00BA001E"/>
    <w:rsid w:val="00BD668A"/>
    <w:rsid w:val="00BF4A16"/>
    <w:rsid w:val="00C11476"/>
    <w:rsid w:val="00C20C33"/>
    <w:rsid w:val="00C4528D"/>
    <w:rsid w:val="00C505A0"/>
    <w:rsid w:val="00C55506"/>
    <w:rsid w:val="00C57B9D"/>
    <w:rsid w:val="00C57C75"/>
    <w:rsid w:val="00C60531"/>
    <w:rsid w:val="00C61169"/>
    <w:rsid w:val="00C63F2F"/>
    <w:rsid w:val="00C7167C"/>
    <w:rsid w:val="00C72475"/>
    <w:rsid w:val="00C72AA5"/>
    <w:rsid w:val="00C93FAD"/>
    <w:rsid w:val="00CA317F"/>
    <w:rsid w:val="00CA5358"/>
    <w:rsid w:val="00CB1565"/>
    <w:rsid w:val="00CB21FB"/>
    <w:rsid w:val="00CC3EDE"/>
    <w:rsid w:val="00CC5627"/>
    <w:rsid w:val="00CC5C1C"/>
    <w:rsid w:val="00CD71EB"/>
    <w:rsid w:val="00CF194C"/>
    <w:rsid w:val="00CF3F08"/>
    <w:rsid w:val="00CF77C8"/>
    <w:rsid w:val="00D05804"/>
    <w:rsid w:val="00D15F33"/>
    <w:rsid w:val="00D21AB0"/>
    <w:rsid w:val="00D2692F"/>
    <w:rsid w:val="00D43007"/>
    <w:rsid w:val="00D44408"/>
    <w:rsid w:val="00D51D8A"/>
    <w:rsid w:val="00D540D8"/>
    <w:rsid w:val="00D76677"/>
    <w:rsid w:val="00D81371"/>
    <w:rsid w:val="00D932FE"/>
    <w:rsid w:val="00DB3465"/>
    <w:rsid w:val="00DD2114"/>
    <w:rsid w:val="00DF1CCA"/>
    <w:rsid w:val="00E01EAA"/>
    <w:rsid w:val="00E107C2"/>
    <w:rsid w:val="00E126AD"/>
    <w:rsid w:val="00E14FB2"/>
    <w:rsid w:val="00E56F59"/>
    <w:rsid w:val="00E5785A"/>
    <w:rsid w:val="00E73970"/>
    <w:rsid w:val="00E838FC"/>
    <w:rsid w:val="00E847C4"/>
    <w:rsid w:val="00E85295"/>
    <w:rsid w:val="00E8680F"/>
    <w:rsid w:val="00E964AD"/>
    <w:rsid w:val="00EA3D50"/>
    <w:rsid w:val="00EC0410"/>
    <w:rsid w:val="00EC1EB0"/>
    <w:rsid w:val="00EC3F8F"/>
    <w:rsid w:val="00EC40D7"/>
    <w:rsid w:val="00ED1505"/>
    <w:rsid w:val="00ED1F6A"/>
    <w:rsid w:val="00EF44EA"/>
    <w:rsid w:val="00EF4EF7"/>
    <w:rsid w:val="00EF56C3"/>
    <w:rsid w:val="00EF789B"/>
    <w:rsid w:val="00F00AF0"/>
    <w:rsid w:val="00F03607"/>
    <w:rsid w:val="00F0431A"/>
    <w:rsid w:val="00F13D4A"/>
    <w:rsid w:val="00F2709C"/>
    <w:rsid w:val="00F319B1"/>
    <w:rsid w:val="00F439F0"/>
    <w:rsid w:val="00F50B5E"/>
    <w:rsid w:val="00F5719E"/>
    <w:rsid w:val="00F606DE"/>
    <w:rsid w:val="00F72D21"/>
    <w:rsid w:val="00F81AB8"/>
    <w:rsid w:val="00F93684"/>
    <w:rsid w:val="00FA0C69"/>
    <w:rsid w:val="00FA5E81"/>
    <w:rsid w:val="00FA65EB"/>
    <w:rsid w:val="00FB429F"/>
    <w:rsid w:val="00FC368B"/>
    <w:rsid w:val="00FC3875"/>
    <w:rsid w:val="00FC4D04"/>
    <w:rsid w:val="00FD00DE"/>
    <w:rsid w:val="00FD630D"/>
    <w:rsid w:val="00FD75AB"/>
    <w:rsid w:val="00FE429D"/>
    <w:rsid w:val="00FE51FD"/>
    <w:rsid w:val="00F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E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2E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3401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02E2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3">
    <w:name w:val="Table Grid"/>
    <w:basedOn w:val="a1"/>
    <w:uiPriority w:val="59"/>
    <w:rsid w:val="00302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302E22"/>
    <w:pPr>
      <w:spacing w:before="100" w:beforeAutospacing="1" w:after="100" w:afterAutospacing="1"/>
    </w:pPr>
  </w:style>
  <w:style w:type="paragraph" w:customStyle="1" w:styleId="p7">
    <w:name w:val="p7"/>
    <w:basedOn w:val="a"/>
    <w:rsid w:val="00302E22"/>
    <w:pPr>
      <w:spacing w:before="100" w:beforeAutospacing="1" w:after="100" w:afterAutospacing="1"/>
    </w:pPr>
  </w:style>
  <w:style w:type="character" w:customStyle="1" w:styleId="s1">
    <w:name w:val="s1"/>
    <w:basedOn w:val="a0"/>
    <w:rsid w:val="00302E22"/>
  </w:style>
  <w:style w:type="character" w:customStyle="1" w:styleId="10">
    <w:name w:val="Заголовок 1 Знак"/>
    <w:basedOn w:val="a0"/>
    <w:link w:val="1"/>
    <w:locked/>
    <w:rsid w:val="00302E22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a4">
    <w:name w:val="Название Знак"/>
    <w:basedOn w:val="a0"/>
    <w:link w:val="a5"/>
    <w:uiPriority w:val="99"/>
    <w:locked/>
    <w:rsid w:val="00302E22"/>
    <w:rPr>
      <w:sz w:val="28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302E22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302E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302E22"/>
    <w:pPr>
      <w:spacing w:before="100" w:beforeAutospacing="1" w:after="119"/>
    </w:pPr>
  </w:style>
  <w:style w:type="character" w:customStyle="1" w:styleId="HTML">
    <w:name w:val="Стандартный HTML Знак"/>
    <w:basedOn w:val="a0"/>
    <w:link w:val="HTML0"/>
    <w:locked/>
    <w:rsid w:val="006124A2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6124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6124A2"/>
    <w:pPr>
      <w:ind w:left="720"/>
    </w:pPr>
  </w:style>
  <w:style w:type="paragraph" w:customStyle="1" w:styleId="a7">
    <w:name w:val="Знак Знак Знак Знак"/>
    <w:basedOn w:val="a"/>
    <w:rsid w:val="00A62AD6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A62AD6"/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F50B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3">
    <w:name w:val="Знак Знак Знак Знак Знак Знак1 Знак Знак Знак Знак Знак Знак Знак"/>
    <w:basedOn w:val="a"/>
    <w:rsid w:val="00F50B5E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F50B5E"/>
    <w:rPr>
      <w:color w:val="0000FF"/>
      <w:u w:val="single"/>
    </w:rPr>
  </w:style>
  <w:style w:type="character" w:styleId="aa">
    <w:name w:val="line number"/>
    <w:basedOn w:val="a0"/>
    <w:rsid w:val="00A331D0"/>
  </w:style>
  <w:style w:type="paragraph" w:styleId="ab">
    <w:name w:val="List Paragraph"/>
    <w:basedOn w:val="a"/>
    <w:uiPriority w:val="34"/>
    <w:qFormat/>
    <w:rsid w:val="00A24D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9C74E5"/>
    <w:pPr>
      <w:ind w:left="5103" w:firstLine="11"/>
    </w:pPr>
    <w:rPr>
      <w:kern w:val="16"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9C74E5"/>
    <w:rPr>
      <w:kern w:val="16"/>
      <w:sz w:val="26"/>
    </w:rPr>
  </w:style>
  <w:style w:type="paragraph" w:styleId="ae">
    <w:name w:val="annotation text"/>
    <w:basedOn w:val="a"/>
    <w:link w:val="af"/>
    <w:rsid w:val="004724D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4724D7"/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5978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597894"/>
    <w:rPr>
      <w:sz w:val="24"/>
      <w:szCs w:val="24"/>
    </w:rPr>
  </w:style>
  <w:style w:type="paragraph" w:styleId="af2">
    <w:name w:val="footer"/>
    <w:basedOn w:val="a"/>
    <w:link w:val="af3"/>
    <w:rsid w:val="005978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597894"/>
    <w:rPr>
      <w:sz w:val="24"/>
      <w:szCs w:val="24"/>
    </w:rPr>
  </w:style>
  <w:style w:type="paragraph" w:styleId="af4">
    <w:name w:val="Body Text"/>
    <w:basedOn w:val="a"/>
    <w:link w:val="af5"/>
    <w:rsid w:val="00EC1EB0"/>
    <w:pPr>
      <w:spacing w:after="120"/>
    </w:pPr>
  </w:style>
  <w:style w:type="character" w:customStyle="1" w:styleId="af5">
    <w:name w:val="Основной текст Знак"/>
    <w:basedOn w:val="a0"/>
    <w:link w:val="af4"/>
    <w:rsid w:val="00EC1EB0"/>
    <w:rPr>
      <w:sz w:val="24"/>
      <w:szCs w:val="24"/>
    </w:rPr>
  </w:style>
  <w:style w:type="character" w:customStyle="1" w:styleId="blk">
    <w:name w:val="blk"/>
    <w:basedOn w:val="a0"/>
    <w:rsid w:val="00EC1EB0"/>
  </w:style>
  <w:style w:type="paragraph" w:customStyle="1" w:styleId="Default">
    <w:name w:val="Default"/>
    <w:uiPriority w:val="99"/>
    <w:rsid w:val="00FA0C6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TitlePage">
    <w:name w:val="ConsPlusTitlePage"/>
    <w:uiPriority w:val="99"/>
    <w:rsid w:val="00F93684"/>
    <w:pPr>
      <w:widowControl w:val="0"/>
      <w:autoSpaceDE w:val="0"/>
      <w:autoSpaceDN w:val="0"/>
    </w:pPr>
    <w:rPr>
      <w:rFonts w:ascii="Tahoma" w:hAnsi="Tahoma" w:cs="Tahoma"/>
    </w:rPr>
  </w:style>
  <w:style w:type="paragraph" w:styleId="af6">
    <w:name w:val="Subtitle"/>
    <w:basedOn w:val="a"/>
    <w:link w:val="af7"/>
    <w:qFormat/>
    <w:rsid w:val="00E107C2"/>
    <w:pPr>
      <w:jc w:val="center"/>
    </w:pPr>
    <w:rPr>
      <w:b/>
      <w:bCs/>
      <w:sz w:val="36"/>
      <w:szCs w:val="36"/>
    </w:rPr>
  </w:style>
  <w:style w:type="character" w:customStyle="1" w:styleId="af7">
    <w:name w:val="Подзаголовок Знак"/>
    <w:basedOn w:val="a0"/>
    <w:link w:val="af6"/>
    <w:rsid w:val="00E107C2"/>
    <w:rPr>
      <w:b/>
      <w:bCs/>
      <w:sz w:val="36"/>
      <w:szCs w:val="36"/>
    </w:rPr>
  </w:style>
  <w:style w:type="paragraph" w:customStyle="1" w:styleId="ConsPlusCell">
    <w:name w:val="ConsPlusCell"/>
    <w:uiPriority w:val="99"/>
    <w:rsid w:val="00CD71EB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character" w:customStyle="1" w:styleId="20">
    <w:name w:val="Заголовок 2 Знак"/>
    <w:basedOn w:val="a0"/>
    <w:link w:val="2"/>
    <w:rsid w:val="003401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rsid w:val="003401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0151"/>
    <w:rPr>
      <w:sz w:val="16"/>
      <w:szCs w:val="16"/>
    </w:rPr>
  </w:style>
  <w:style w:type="character" w:customStyle="1" w:styleId="31">
    <w:name w:val="Основной текст с отступом 3 Знак1"/>
    <w:basedOn w:val="a0"/>
    <w:semiHidden/>
    <w:rsid w:val="0014549E"/>
    <w:rPr>
      <w:sz w:val="16"/>
      <w:szCs w:val="16"/>
      <w:lang w:eastAsia="ar-SA"/>
    </w:rPr>
  </w:style>
  <w:style w:type="paragraph" w:customStyle="1" w:styleId="msonormalcxspmiddle">
    <w:name w:val="msonormalcxspmiddle"/>
    <w:basedOn w:val="a"/>
    <w:rsid w:val="00FA65EB"/>
    <w:pPr>
      <w:spacing w:before="100" w:beforeAutospacing="1" w:after="100" w:afterAutospacing="1"/>
    </w:pPr>
  </w:style>
  <w:style w:type="character" w:customStyle="1" w:styleId="af8">
    <w:name w:val="Основной текст + Курсив"/>
    <w:aliases w:val="Интервал 0 pt1,Основной текст (5) + 14 pt,Не полужирный1,Основной текст (2) + 13 pt1,Полужирный"/>
    <w:basedOn w:val="af5"/>
    <w:rsid w:val="00D81371"/>
    <w:rPr>
      <w:rFonts w:ascii="Times New Roman" w:hAnsi="Times New Roman"/>
      <w:i/>
      <w:iCs/>
      <w:spacing w:val="-10"/>
      <w:sz w:val="27"/>
      <w:szCs w:val="27"/>
      <w:shd w:val="clear" w:color="auto" w:fill="FFFFFF"/>
    </w:rPr>
  </w:style>
  <w:style w:type="paragraph" w:customStyle="1" w:styleId="Style20">
    <w:name w:val="Style20"/>
    <w:basedOn w:val="a"/>
    <w:rsid w:val="00953FD3"/>
    <w:pPr>
      <w:widowControl w:val="0"/>
      <w:autoSpaceDE w:val="0"/>
      <w:autoSpaceDN w:val="0"/>
      <w:adjustRightInd w:val="0"/>
      <w:spacing w:line="302" w:lineRule="exact"/>
      <w:jc w:val="right"/>
    </w:pPr>
    <w:rPr>
      <w:rFonts w:eastAsia="Calibri"/>
    </w:rPr>
  </w:style>
  <w:style w:type="paragraph" w:customStyle="1" w:styleId="Textbody">
    <w:name w:val="Text body"/>
    <w:basedOn w:val="a"/>
    <w:rsid w:val="00953FD3"/>
    <w:pPr>
      <w:widowControl w:val="0"/>
      <w:suppressAutoHyphens/>
      <w:autoSpaceDE w:val="0"/>
      <w:autoSpaceDN w:val="0"/>
      <w:adjustRightInd w:val="0"/>
      <w:spacing w:after="120"/>
    </w:pPr>
    <w:rPr>
      <w:rFonts w:eastAsia="SimSun" w:cs="Mangal"/>
      <w:kern w:val="3"/>
      <w:sz w:val="20"/>
      <w:szCs w:val="20"/>
      <w:lang w:eastAsia="zh-CN" w:bidi="hi-IN"/>
    </w:rPr>
  </w:style>
  <w:style w:type="character" w:styleId="af9">
    <w:name w:val="Strong"/>
    <w:qFormat/>
    <w:rsid w:val="00953FD3"/>
    <w:rPr>
      <w:b/>
      <w:bCs/>
    </w:rPr>
  </w:style>
  <w:style w:type="character" w:customStyle="1" w:styleId="A00">
    <w:name w:val="A0"/>
    <w:rsid w:val="00953FD3"/>
    <w:rPr>
      <w:color w:val="000000"/>
      <w:sz w:val="32"/>
      <w:szCs w:val="32"/>
    </w:rPr>
  </w:style>
  <w:style w:type="paragraph" w:customStyle="1" w:styleId="Pa14">
    <w:name w:val="Pa14"/>
    <w:basedOn w:val="a"/>
    <w:next w:val="a"/>
    <w:rsid w:val="00953FD3"/>
    <w:pPr>
      <w:autoSpaceDE w:val="0"/>
      <w:autoSpaceDN w:val="0"/>
      <w:adjustRightInd w:val="0"/>
      <w:spacing w:line="221" w:lineRule="atLeast"/>
    </w:pPr>
  </w:style>
  <w:style w:type="paragraph" w:customStyle="1" w:styleId="ConsNormal">
    <w:name w:val="ConsNormal"/>
    <w:rsid w:val="00952EF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2F5717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F5717"/>
    <w:rPr>
      <w:rFonts w:ascii="Calibri" w:hAnsi="Calibri" w:cs="Calibri"/>
      <w:sz w:val="16"/>
      <w:szCs w:val="16"/>
    </w:rPr>
  </w:style>
  <w:style w:type="paragraph" w:styleId="21">
    <w:name w:val="Body Text 2"/>
    <w:basedOn w:val="a"/>
    <w:link w:val="22"/>
    <w:rsid w:val="0067100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71001"/>
    <w:rPr>
      <w:sz w:val="24"/>
      <w:szCs w:val="24"/>
    </w:rPr>
  </w:style>
  <w:style w:type="paragraph" w:customStyle="1" w:styleId="acxsplast">
    <w:name w:val="acxsplast"/>
    <w:basedOn w:val="a"/>
    <w:rsid w:val="009B6CF1"/>
    <w:pPr>
      <w:spacing w:before="100" w:beforeAutospacing="1" w:after="100" w:afterAutospacing="1"/>
    </w:pPr>
  </w:style>
  <w:style w:type="character" w:customStyle="1" w:styleId="msonormal0">
    <w:name w:val="msonormal"/>
    <w:basedOn w:val="a0"/>
    <w:rsid w:val="007E544E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7E232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23">
    <w:name w:val="Основной текст (2)_"/>
    <w:basedOn w:val="a0"/>
    <w:link w:val="24"/>
    <w:rsid w:val="005F7979"/>
    <w:rPr>
      <w:b/>
      <w:bCs/>
      <w:sz w:val="29"/>
      <w:szCs w:val="29"/>
      <w:shd w:val="clear" w:color="auto" w:fill="FFFFFF"/>
    </w:rPr>
  </w:style>
  <w:style w:type="character" w:customStyle="1" w:styleId="afa">
    <w:name w:val="Основной текст_"/>
    <w:basedOn w:val="a0"/>
    <w:link w:val="25"/>
    <w:rsid w:val="005F7979"/>
    <w:rPr>
      <w:sz w:val="29"/>
      <w:szCs w:val="29"/>
      <w:shd w:val="clear" w:color="auto" w:fill="FFFFFF"/>
    </w:rPr>
  </w:style>
  <w:style w:type="character" w:customStyle="1" w:styleId="34">
    <w:name w:val="Основной текст (3)_"/>
    <w:basedOn w:val="a0"/>
    <w:link w:val="35"/>
    <w:rsid w:val="005F7979"/>
    <w:rPr>
      <w:b/>
      <w:bCs/>
      <w:spacing w:val="-10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F7979"/>
    <w:pPr>
      <w:widowControl w:val="0"/>
      <w:shd w:val="clear" w:color="auto" w:fill="FFFFFF"/>
      <w:spacing w:line="322" w:lineRule="exact"/>
      <w:jc w:val="center"/>
    </w:pPr>
    <w:rPr>
      <w:b/>
      <w:bCs/>
      <w:sz w:val="29"/>
      <w:szCs w:val="29"/>
    </w:rPr>
  </w:style>
  <w:style w:type="paragraph" w:customStyle="1" w:styleId="25">
    <w:name w:val="Основной текст2"/>
    <w:basedOn w:val="a"/>
    <w:link w:val="afa"/>
    <w:rsid w:val="005F7979"/>
    <w:pPr>
      <w:widowControl w:val="0"/>
      <w:shd w:val="clear" w:color="auto" w:fill="FFFFFF"/>
      <w:spacing w:before="300" w:after="840" w:line="0" w:lineRule="atLeast"/>
    </w:pPr>
    <w:rPr>
      <w:sz w:val="29"/>
      <w:szCs w:val="29"/>
    </w:rPr>
  </w:style>
  <w:style w:type="paragraph" w:customStyle="1" w:styleId="35">
    <w:name w:val="Основной текст (3)"/>
    <w:basedOn w:val="a"/>
    <w:link w:val="34"/>
    <w:rsid w:val="005F7979"/>
    <w:pPr>
      <w:widowControl w:val="0"/>
      <w:shd w:val="clear" w:color="auto" w:fill="FFFFFF"/>
      <w:spacing w:before="60" w:after="840" w:line="0" w:lineRule="atLeast"/>
      <w:jc w:val="center"/>
    </w:pPr>
    <w:rPr>
      <w:b/>
      <w:bCs/>
      <w:spacing w:val="-10"/>
      <w:sz w:val="19"/>
      <w:szCs w:val="19"/>
    </w:rPr>
  </w:style>
  <w:style w:type="character" w:customStyle="1" w:styleId="Exact">
    <w:name w:val="Основной текст Exact"/>
    <w:basedOn w:val="a0"/>
    <w:rsid w:val="005F79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afb">
    <w:name w:val="Подпись к картинке_"/>
    <w:basedOn w:val="a0"/>
    <w:link w:val="afc"/>
    <w:rsid w:val="005F7979"/>
    <w:rPr>
      <w:shd w:val="clear" w:color="auto" w:fill="FFFFFF"/>
    </w:rPr>
  </w:style>
  <w:style w:type="paragraph" w:customStyle="1" w:styleId="afc">
    <w:name w:val="Подпись к картинке"/>
    <w:basedOn w:val="a"/>
    <w:link w:val="afb"/>
    <w:rsid w:val="005F7979"/>
    <w:pPr>
      <w:widowControl w:val="0"/>
      <w:shd w:val="clear" w:color="auto" w:fill="FFFFFF"/>
      <w:spacing w:line="302" w:lineRule="exact"/>
      <w:ind w:firstLine="1860"/>
    </w:pPr>
    <w:rPr>
      <w:sz w:val="20"/>
      <w:szCs w:val="20"/>
    </w:rPr>
  </w:style>
  <w:style w:type="paragraph" w:customStyle="1" w:styleId="14">
    <w:name w:val="Цитата1"/>
    <w:basedOn w:val="a"/>
    <w:rsid w:val="00F439F0"/>
    <w:pPr>
      <w:suppressAutoHyphens/>
      <w:ind w:left="-851" w:right="-625"/>
      <w:jc w:val="both"/>
    </w:pPr>
    <w:rPr>
      <w:sz w:val="28"/>
      <w:szCs w:val="20"/>
    </w:rPr>
  </w:style>
  <w:style w:type="paragraph" w:customStyle="1" w:styleId="14-15">
    <w:name w:val="текст14-15"/>
    <w:basedOn w:val="a"/>
    <w:rsid w:val="00F439F0"/>
    <w:pPr>
      <w:suppressAutoHyphens/>
      <w:spacing w:line="360" w:lineRule="auto"/>
      <w:ind w:firstLine="720"/>
      <w:jc w:val="both"/>
    </w:pPr>
    <w:rPr>
      <w:sz w:val="28"/>
      <w:szCs w:val="20"/>
    </w:rPr>
  </w:style>
  <w:style w:type="character" w:customStyle="1" w:styleId="extended-textshort">
    <w:name w:val="extended-text__short"/>
    <w:basedOn w:val="a0"/>
    <w:rsid w:val="00EA3D50"/>
  </w:style>
  <w:style w:type="paragraph" w:customStyle="1" w:styleId="15">
    <w:name w:val="Без интервала1"/>
    <w:rsid w:val="00FC368B"/>
    <w:rPr>
      <w:rFonts w:ascii="Calibri" w:hAnsi="Calibri"/>
      <w:sz w:val="22"/>
      <w:szCs w:val="22"/>
    </w:rPr>
  </w:style>
  <w:style w:type="paragraph" w:customStyle="1" w:styleId="p2">
    <w:name w:val="p2"/>
    <w:basedOn w:val="a"/>
    <w:rsid w:val="002044A5"/>
    <w:pPr>
      <w:spacing w:before="100" w:beforeAutospacing="1" w:after="100" w:afterAutospacing="1"/>
    </w:pPr>
  </w:style>
  <w:style w:type="table" w:customStyle="1" w:styleId="16">
    <w:name w:val="Сетка таблицы1"/>
    <w:basedOn w:val="a1"/>
    <w:next w:val="a3"/>
    <w:uiPriority w:val="39"/>
    <w:rsid w:val="00C452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 (4)"/>
    <w:basedOn w:val="a"/>
    <w:rsid w:val="00C4528D"/>
    <w:pPr>
      <w:widowControl w:val="0"/>
      <w:shd w:val="clear" w:color="auto" w:fill="FFFFFF"/>
      <w:suppressAutoHyphens/>
      <w:spacing w:after="960" w:line="269" w:lineRule="exact"/>
    </w:pPr>
    <w:rPr>
      <w:spacing w:val="5"/>
      <w:sz w:val="21"/>
      <w:szCs w:val="2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7737D-BA7F-4757-97C4-78CE4BB8D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9</Pages>
  <Words>3165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for non-commercial usage</Company>
  <LinksUpToDate>false</LinksUpToDate>
  <CharactersWithSpaces>21165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Turovo</cp:lastModifiedBy>
  <cp:revision>37</cp:revision>
  <cp:lastPrinted>2022-12-02T03:27:00Z</cp:lastPrinted>
  <dcterms:created xsi:type="dcterms:W3CDTF">2017-06-22T04:08:00Z</dcterms:created>
  <dcterms:modified xsi:type="dcterms:W3CDTF">2022-12-29T07:23:00Z</dcterms:modified>
</cp:coreProperties>
</file>